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1A36" w14:textId="0D7C7549" w:rsidR="00F91A8A" w:rsidRPr="0072281B" w:rsidRDefault="0089619F" w:rsidP="006A165A">
      <w:pPr>
        <w:pStyle w:val="Geenafstand"/>
        <w:rPr>
          <w:b/>
          <w:bCs/>
          <w:sz w:val="22"/>
        </w:rPr>
      </w:pPr>
      <w:r w:rsidRPr="0072281B">
        <w:rPr>
          <w:b/>
          <w:bCs/>
          <w:sz w:val="22"/>
        </w:rPr>
        <w:t xml:space="preserve">AANVRAAGFORMULIER </w:t>
      </w:r>
    </w:p>
    <w:p w14:paraId="6073DAEC" w14:textId="77777777" w:rsidR="0089619F" w:rsidRDefault="006A165A" w:rsidP="006A165A">
      <w:pPr>
        <w:pStyle w:val="Geenafstand"/>
        <w:rPr>
          <w:b/>
          <w:bCs/>
          <w:lang w:eastAsia="nl-NL"/>
        </w:rPr>
      </w:pPr>
      <w:r>
        <w:rPr>
          <w:b/>
          <w:bCs/>
        </w:rPr>
        <w:t>S</w:t>
      </w:r>
      <w:r w:rsidRPr="009D6113">
        <w:rPr>
          <w:b/>
          <w:bCs/>
          <w:lang w:eastAsia="nl-NL"/>
        </w:rPr>
        <w:t xml:space="preserve">ubsidieregeling </w:t>
      </w:r>
      <w:r w:rsidR="0089619F" w:rsidRPr="0089619F">
        <w:rPr>
          <w:b/>
          <w:bCs/>
          <w:lang w:eastAsia="nl-NL"/>
        </w:rPr>
        <w:t xml:space="preserve">Eenmalige energiecompensatie voor verenigingen en maatschappelijke organisaties </w:t>
      </w:r>
    </w:p>
    <w:p w14:paraId="24050A9D" w14:textId="69F7BF54" w:rsidR="006A165A" w:rsidRPr="0088637C" w:rsidRDefault="0089619F" w:rsidP="006A165A">
      <w:pPr>
        <w:pStyle w:val="Geenafstand"/>
        <w:rPr>
          <w:b/>
          <w:bCs/>
          <w:lang w:eastAsia="nl-NL"/>
        </w:rPr>
      </w:pPr>
      <w:r w:rsidRPr="0089619F">
        <w:rPr>
          <w:b/>
          <w:bCs/>
          <w:lang w:eastAsia="nl-NL"/>
        </w:rPr>
        <w:t>2022-2023</w:t>
      </w:r>
    </w:p>
    <w:p w14:paraId="275D24B5" w14:textId="707608EE" w:rsidR="006A165A" w:rsidRDefault="006A165A" w:rsidP="006A165A">
      <w:pPr>
        <w:pStyle w:val="Geenafstand"/>
      </w:pPr>
    </w:p>
    <w:p w14:paraId="7B41894B" w14:textId="0EEE79BD" w:rsidR="006A165A" w:rsidRPr="0072281B" w:rsidRDefault="00EB03A5" w:rsidP="006A165A">
      <w:pPr>
        <w:pStyle w:val="Geenafstand"/>
        <w:rPr>
          <w:b/>
          <w:bCs/>
          <w:i/>
          <w:iCs/>
          <w:sz w:val="18"/>
          <w:szCs w:val="18"/>
        </w:rPr>
      </w:pPr>
      <w:r w:rsidRPr="0072281B">
        <w:rPr>
          <w:b/>
          <w:bCs/>
          <w:i/>
          <w:iCs/>
          <w:sz w:val="18"/>
          <w:szCs w:val="18"/>
        </w:rPr>
        <w:t>Gegevens organisatie</w:t>
      </w:r>
    </w:p>
    <w:tbl>
      <w:tblPr>
        <w:tblStyle w:val="Tabelraster"/>
        <w:tblW w:w="0" w:type="auto"/>
        <w:tblLook w:val="04A0" w:firstRow="1" w:lastRow="0" w:firstColumn="1" w:lastColumn="0" w:noHBand="0" w:noVBand="1"/>
      </w:tblPr>
      <w:tblGrid>
        <w:gridCol w:w="3057"/>
        <w:gridCol w:w="6005"/>
      </w:tblGrid>
      <w:tr w:rsidR="006A165A" w:rsidRPr="0072281B" w14:paraId="5E83AC74" w14:textId="77777777" w:rsidTr="00EB03A5">
        <w:tc>
          <w:tcPr>
            <w:tcW w:w="3057" w:type="dxa"/>
          </w:tcPr>
          <w:p w14:paraId="2485F482" w14:textId="1867CD48" w:rsidR="006A165A" w:rsidRPr="0072281B" w:rsidRDefault="006A165A" w:rsidP="006A165A">
            <w:pPr>
              <w:pStyle w:val="Geenafstand"/>
              <w:rPr>
                <w:sz w:val="18"/>
                <w:szCs w:val="18"/>
              </w:rPr>
            </w:pPr>
            <w:r w:rsidRPr="0072281B">
              <w:rPr>
                <w:sz w:val="18"/>
                <w:szCs w:val="18"/>
              </w:rPr>
              <w:t>Naam organisatie</w:t>
            </w:r>
          </w:p>
        </w:tc>
        <w:tc>
          <w:tcPr>
            <w:tcW w:w="6005" w:type="dxa"/>
          </w:tcPr>
          <w:p w14:paraId="4201EA3B" w14:textId="77777777" w:rsidR="006A165A" w:rsidRPr="0072281B" w:rsidRDefault="006A165A" w:rsidP="006A165A">
            <w:pPr>
              <w:pStyle w:val="Geenafstand"/>
              <w:rPr>
                <w:sz w:val="18"/>
                <w:szCs w:val="18"/>
              </w:rPr>
            </w:pPr>
          </w:p>
        </w:tc>
      </w:tr>
      <w:tr w:rsidR="00AA1C30" w:rsidRPr="0072281B" w14:paraId="715FE9AA" w14:textId="77777777" w:rsidTr="00EB03A5">
        <w:tc>
          <w:tcPr>
            <w:tcW w:w="3057" w:type="dxa"/>
          </w:tcPr>
          <w:p w14:paraId="7C7BC1DE" w14:textId="4216C748" w:rsidR="00AA1C30" w:rsidRPr="0072281B" w:rsidRDefault="00AA1C30" w:rsidP="00AA1C30">
            <w:pPr>
              <w:pStyle w:val="Geenafstand"/>
              <w:rPr>
                <w:sz w:val="18"/>
                <w:szCs w:val="18"/>
              </w:rPr>
            </w:pPr>
            <w:r w:rsidRPr="0072281B">
              <w:rPr>
                <w:sz w:val="18"/>
                <w:szCs w:val="18"/>
              </w:rPr>
              <w:t>Adres organisatie</w:t>
            </w:r>
          </w:p>
        </w:tc>
        <w:tc>
          <w:tcPr>
            <w:tcW w:w="6005" w:type="dxa"/>
          </w:tcPr>
          <w:p w14:paraId="32C958C9" w14:textId="777E9DF1" w:rsidR="00AA1C30" w:rsidRPr="0072281B" w:rsidRDefault="00AA1C30" w:rsidP="00AA1C30">
            <w:pPr>
              <w:pStyle w:val="Geenafstand"/>
              <w:rPr>
                <w:sz w:val="18"/>
                <w:szCs w:val="18"/>
              </w:rPr>
            </w:pPr>
          </w:p>
        </w:tc>
      </w:tr>
      <w:tr w:rsidR="00AA1C30" w:rsidRPr="0072281B" w14:paraId="5EA7C18C" w14:textId="77777777" w:rsidTr="00EB03A5">
        <w:tc>
          <w:tcPr>
            <w:tcW w:w="3057" w:type="dxa"/>
          </w:tcPr>
          <w:p w14:paraId="7204D116" w14:textId="11DF811E" w:rsidR="00AA1C30" w:rsidRPr="0072281B" w:rsidRDefault="00AA1C30" w:rsidP="00AA1C30">
            <w:pPr>
              <w:pStyle w:val="Geenafstand"/>
              <w:rPr>
                <w:sz w:val="18"/>
                <w:szCs w:val="18"/>
              </w:rPr>
            </w:pPr>
            <w:r w:rsidRPr="0072281B">
              <w:rPr>
                <w:sz w:val="18"/>
                <w:szCs w:val="18"/>
              </w:rPr>
              <w:t xml:space="preserve">KvK registratienummer </w:t>
            </w:r>
          </w:p>
        </w:tc>
        <w:tc>
          <w:tcPr>
            <w:tcW w:w="6005" w:type="dxa"/>
          </w:tcPr>
          <w:p w14:paraId="3DD63B25" w14:textId="77777777" w:rsidR="00AA1C30" w:rsidRPr="0072281B" w:rsidRDefault="00AA1C30" w:rsidP="00AA1C30">
            <w:pPr>
              <w:pStyle w:val="Geenafstand"/>
              <w:rPr>
                <w:sz w:val="18"/>
                <w:szCs w:val="18"/>
              </w:rPr>
            </w:pPr>
          </w:p>
        </w:tc>
      </w:tr>
    </w:tbl>
    <w:p w14:paraId="37427143" w14:textId="559144BA" w:rsidR="0089619F" w:rsidRPr="0072281B" w:rsidRDefault="0089619F">
      <w:pPr>
        <w:rPr>
          <w:i/>
          <w:iCs/>
          <w:sz w:val="18"/>
          <w:szCs w:val="18"/>
        </w:rPr>
      </w:pPr>
    </w:p>
    <w:p w14:paraId="410667CA" w14:textId="20ACC48D" w:rsidR="00EB03A5" w:rsidRPr="0072281B" w:rsidRDefault="00EB03A5">
      <w:pPr>
        <w:rPr>
          <w:b/>
          <w:bCs/>
          <w:i/>
          <w:iCs/>
          <w:sz w:val="18"/>
          <w:szCs w:val="18"/>
        </w:rPr>
      </w:pPr>
      <w:r w:rsidRPr="0072281B">
        <w:rPr>
          <w:b/>
          <w:bCs/>
          <w:i/>
          <w:iCs/>
          <w:sz w:val="18"/>
          <w:szCs w:val="18"/>
        </w:rPr>
        <w:t>Gegevens contactpersoon</w:t>
      </w:r>
    </w:p>
    <w:tbl>
      <w:tblPr>
        <w:tblStyle w:val="Tabelraster"/>
        <w:tblW w:w="0" w:type="auto"/>
        <w:tblLook w:val="04A0" w:firstRow="1" w:lastRow="0" w:firstColumn="1" w:lastColumn="0" w:noHBand="0" w:noVBand="1"/>
      </w:tblPr>
      <w:tblGrid>
        <w:gridCol w:w="3057"/>
        <w:gridCol w:w="6005"/>
      </w:tblGrid>
      <w:tr w:rsidR="00EB03A5" w:rsidRPr="0072281B" w14:paraId="4C61DFCE" w14:textId="77777777" w:rsidTr="00EB03A5">
        <w:tc>
          <w:tcPr>
            <w:tcW w:w="3057" w:type="dxa"/>
          </w:tcPr>
          <w:p w14:paraId="1C40693E" w14:textId="77777777" w:rsidR="00EB03A5" w:rsidRPr="0072281B" w:rsidRDefault="00EB03A5" w:rsidP="00E1477D">
            <w:pPr>
              <w:pStyle w:val="Geenafstand"/>
              <w:rPr>
                <w:sz w:val="18"/>
                <w:szCs w:val="18"/>
              </w:rPr>
            </w:pPr>
            <w:r w:rsidRPr="0072281B">
              <w:rPr>
                <w:sz w:val="18"/>
                <w:szCs w:val="18"/>
              </w:rPr>
              <w:t>Naam contactpersoon</w:t>
            </w:r>
          </w:p>
        </w:tc>
        <w:tc>
          <w:tcPr>
            <w:tcW w:w="6005" w:type="dxa"/>
          </w:tcPr>
          <w:p w14:paraId="6E123AAD" w14:textId="77777777" w:rsidR="00EB03A5" w:rsidRPr="0072281B" w:rsidRDefault="00EB03A5" w:rsidP="00E1477D">
            <w:pPr>
              <w:pStyle w:val="Geenafstand"/>
              <w:rPr>
                <w:sz w:val="18"/>
                <w:szCs w:val="18"/>
              </w:rPr>
            </w:pPr>
          </w:p>
        </w:tc>
      </w:tr>
      <w:tr w:rsidR="00EB03A5" w:rsidRPr="0072281B" w14:paraId="344E8E15" w14:textId="77777777" w:rsidTr="00EB03A5">
        <w:tc>
          <w:tcPr>
            <w:tcW w:w="3057" w:type="dxa"/>
          </w:tcPr>
          <w:p w14:paraId="61D3BD79" w14:textId="77777777" w:rsidR="00EB03A5" w:rsidRPr="0072281B" w:rsidRDefault="00EB03A5" w:rsidP="00E1477D">
            <w:pPr>
              <w:pStyle w:val="Geenafstand"/>
              <w:rPr>
                <w:sz w:val="18"/>
                <w:szCs w:val="18"/>
              </w:rPr>
            </w:pPr>
            <w:r w:rsidRPr="0072281B">
              <w:rPr>
                <w:sz w:val="18"/>
                <w:szCs w:val="18"/>
              </w:rPr>
              <w:t>Telefoonnummer contactpersoon</w:t>
            </w:r>
          </w:p>
        </w:tc>
        <w:tc>
          <w:tcPr>
            <w:tcW w:w="6005" w:type="dxa"/>
          </w:tcPr>
          <w:p w14:paraId="1318AA6B" w14:textId="77777777" w:rsidR="00EB03A5" w:rsidRPr="0072281B" w:rsidRDefault="00EB03A5" w:rsidP="00E1477D">
            <w:pPr>
              <w:pStyle w:val="Geenafstand"/>
              <w:rPr>
                <w:sz w:val="18"/>
                <w:szCs w:val="18"/>
              </w:rPr>
            </w:pPr>
          </w:p>
        </w:tc>
      </w:tr>
      <w:tr w:rsidR="00EB03A5" w:rsidRPr="0072281B" w14:paraId="326005EC" w14:textId="77777777" w:rsidTr="00EB03A5">
        <w:tc>
          <w:tcPr>
            <w:tcW w:w="3057" w:type="dxa"/>
          </w:tcPr>
          <w:p w14:paraId="44AD92D8" w14:textId="77777777" w:rsidR="00EB03A5" w:rsidRPr="0072281B" w:rsidRDefault="00EB03A5" w:rsidP="00E1477D">
            <w:pPr>
              <w:pStyle w:val="Geenafstand"/>
              <w:rPr>
                <w:sz w:val="18"/>
                <w:szCs w:val="18"/>
              </w:rPr>
            </w:pPr>
            <w:r w:rsidRPr="0072281B">
              <w:rPr>
                <w:sz w:val="18"/>
                <w:szCs w:val="18"/>
              </w:rPr>
              <w:t>E-mailadres contactpersoon</w:t>
            </w:r>
          </w:p>
        </w:tc>
        <w:tc>
          <w:tcPr>
            <w:tcW w:w="6005" w:type="dxa"/>
          </w:tcPr>
          <w:p w14:paraId="51E752CB" w14:textId="77777777" w:rsidR="00EB03A5" w:rsidRPr="0072281B" w:rsidRDefault="00EB03A5" w:rsidP="00E1477D">
            <w:pPr>
              <w:pStyle w:val="Geenafstand"/>
              <w:rPr>
                <w:sz w:val="18"/>
                <w:szCs w:val="18"/>
              </w:rPr>
            </w:pPr>
          </w:p>
        </w:tc>
      </w:tr>
    </w:tbl>
    <w:p w14:paraId="79831726" w14:textId="77777777" w:rsidR="00244306" w:rsidRPr="0072281B" w:rsidRDefault="00244306">
      <w:pPr>
        <w:rPr>
          <w:i/>
          <w:iCs/>
          <w:sz w:val="18"/>
          <w:szCs w:val="18"/>
        </w:rPr>
      </w:pPr>
    </w:p>
    <w:p w14:paraId="0DECF158" w14:textId="6FB55EBC" w:rsidR="00244306" w:rsidRPr="0072281B" w:rsidRDefault="002B31DF">
      <w:pPr>
        <w:rPr>
          <w:b/>
          <w:bCs/>
          <w:i/>
          <w:iCs/>
          <w:sz w:val="18"/>
          <w:szCs w:val="18"/>
        </w:rPr>
      </w:pPr>
      <w:r w:rsidRPr="0072281B">
        <w:rPr>
          <w:b/>
          <w:bCs/>
          <w:i/>
          <w:iCs/>
          <w:sz w:val="18"/>
          <w:szCs w:val="18"/>
        </w:rPr>
        <w:t>Hoogte subsidie</w:t>
      </w:r>
    </w:p>
    <w:tbl>
      <w:tblPr>
        <w:tblStyle w:val="Tabelraster"/>
        <w:tblW w:w="0" w:type="auto"/>
        <w:tblLook w:val="04A0" w:firstRow="1" w:lastRow="0" w:firstColumn="1" w:lastColumn="0" w:noHBand="0" w:noVBand="1"/>
      </w:tblPr>
      <w:tblGrid>
        <w:gridCol w:w="3056"/>
        <w:gridCol w:w="6006"/>
      </w:tblGrid>
      <w:tr w:rsidR="002B31DF" w:rsidRPr="0072281B" w14:paraId="4BCCE690" w14:textId="77777777" w:rsidTr="001E2D74">
        <w:tc>
          <w:tcPr>
            <w:tcW w:w="3056" w:type="dxa"/>
          </w:tcPr>
          <w:p w14:paraId="0F7058EA" w14:textId="33356CB8" w:rsidR="002B31DF" w:rsidRPr="0072281B" w:rsidRDefault="002B31DF" w:rsidP="001E2D74">
            <w:pPr>
              <w:pStyle w:val="Geenafstand"/>
              <w:rPr>
                <w:sz w:val="18"/>
                <w:szCs w:val="18"/>
              </w:rPr>
            </w:pPr>
            <w:r w:rsidRPr="0072281B">
              <w:rPr>
                <w:sz w:val="18"/>
                <w:szCs w:val="18"/>
              </w:rPr>
              <w:t>Welk bedrag vraagt u aan?</w:t>
            </w:r>
          </w:p>
        </w:tc>
        <w:tc>
          <w:tcPr>
            <w:tcW w:w="6006" w:type="dxa"/>
          </w:tcPr>
          <w:p w14:paraId="640FC386" w14:textId="77777777" w:rsidR="002B31DF" w:rsidRPr="0072281B" w:rsidRDefault="002B31DF" w:rsidP="001E2D74">
            <w:pPr>
              <w:pStyle w:val="Geenafstand"/>
              <w:rPr>
                <w:sz w:val="18"/>
                <w:szCs w:val="18"/>
              </w:rPr>
            </w:pPr>
          </w:p>
        </w:tc>
      </w:tr>
    </w:tbl>
    <w:p w14:paraId="7530CDF9" w14:textId="77777777" w:rsidR="00244306" w:rsidRPr="0072281B" w:rsidRDefault="00244306">
      <w:pPr>
        <w:rPr>
          <w:i/>
          <w:iCs/>
          <w:sz w:val="18"/>
          <w:szCs w:val="18"/>
        </w:rPr>
      </w:pPr>
    </w:p>
    <w:p w14:paraId="313BD9D5" w14:textId="6C5AC9BB" w:rsidR="00EB03A5" w:rsidRPr="0072281B" w:rsidRDefault="00EB03A5">
      <w:pPr>
        <w:rPr>
          <w:b/>
          <w:bCs/>
          <w:i/>
          <w:iCs/>
          <w:sz w:val="18"/>
          <w:szCs w:val="18"/>
        </w:rPr>
      </w:pPr>
      <w:r w:rsidRPr="0072281B">
        <w:rPr>
          <w:b/>
          <w:bCs/>
          <w:i/>
          <w:iCs/>
          <w:sz w:val="18"/>
          <w:szCs w:val="18"/>
        </w:rPr>
        <w:t>Bankgegevens</w:t>
      </w:r>
    </w:p>
    <w:tbl>
      <w:tblPr>
        <w:tblStyle w:val="Tabelraster"/>
        <w:tblW w:w="0" w:type="auto"/>
        <w:tblLook w:val="04A0" w:firstRow="1" w:lastRow="0" w:firstColumn="1" w:lastColumn="0" w:noHBand="0" w:noVBand="1"/>
      </w:tblPr>
      <w:tblGrid>
        <w:gridCol w:w="3056"/>
        <w:gridCol w:w="6006"/>
      </w:tblGrid>
      <w:tr w:rsidR="00EB03A5" w:rsidRPr="0072281B" w14:paraId="3F5799F8" w14:textId="77777777" w:rsidTr="00EB03A5">
        <w:tc>
          <w:tcPr>
            <w:tcW w:w="3056" w:type="dxa"/>
          </w:tcPr>
          <w:p w14:paraId="5DB9DB8F" w14:textId="305A1DDF" w:rsidR="00EB03A5" w:rsidRPr="0072281B" w:rsidRDefault="00EB03A5" w:rsidP="00E1477D">
            <w:pPr>
              <w:pStyle w:val="Geenafstand"/>
              <w:rPr>
                <w:sz w:val="18"/>
                <w:szCs w:val="18"/>
              </w:rPr>
            </w:pPr>
            <w:r w:rsidRPr="0072281B">
              <w:rPr>
                <w:sz w:val="18"/>
                <w:szCs w:val="18"/>
              </w:rPr>
              <w:t>Rekeningnummer (IBAN)</w:t>
            </w:r>
          </w:p>
        </w:tc>
        <w:tc>
          <w:tcPr>
            <w:tcW w:w="6006" w:type="dxa"/>
          </w:tcPr>
          <w:p w14:paraId="3E28D3F1" w14:textId="77777777" w:rsidR="00EB03A5" w:rsidRPr="0072281B" w:rsidRDefault="00EB03A5" w:rsidP="00E1477D">
            <w:pPr>
              <w:pStyle w:val="Geenafstand"/>
              <w:rPr>
                <w:sz w:val="18"/>
                <w:szCs w:val="18"/>
              </w:rPr>
            </w:pPr>
          </w:p>
        </w:tc>
      </w:tr>
      <w:tr w:rsidR="00EB03A5" w:rsidRPr="0072281B" w14:paraId="6F0537A4" w14:textId="77777777" w:rsidTr="00EB03A5">
        <w:tc>
          <w:tcPr>
            <w:tcW w:w="3056" w:type="dxa"/>
          </w:tcPr>
          <w:p w14:paraId="1EBA9BA2" w14:textId="386E32C2" w:rsidR="00EB03A5" w:rsidRPr="0072281B" w:rsidRDefault="00EB03A5" w:rsidP="00E1477D">
            <w:pPr>
              <w:pStyle w:val="Geenafstand"/>
              <w:rPr>
                <w:sz w:val="18"/>
                <w:szCs w:val="18"/>
              </w:rPr>
            </w:pPr>
            <w:r w:rsidRPr="0072281B">
              <w:rPr>
                <w:sz w:val="18"/>
                <w:szCs w:val="18"/>
              </w:rPr>
              <w:t>T.n.v.</w:t>
            </w:r>
          </w:p>
        </w:tc>
        <w:tc>
          <w:tcPr>
            <w:tcW w:w="6006" w:type="dxa"/>
          </w:tcPr>
          <w:p w14:paraId="77F155D6" w14:textId="77777777" w:rsidR="00EB03A5" w:rsidRPr="0072281B" w:rsidRDefault="00EB03A5" w:rsidP="00E1477D">
            <w:pPr>
              <w:pStyle w:val="Geenafstand"/>
              <w:rPr>
                <w:sz w:val="18"/>
                <w:szCs w:val="18"/>
              </w:rPr>
            </w:pPr>
          </w:p>
          <w:p w14:paraId="0076F798" w14:textId="77777777" w:rsidR="00EB03A5" w:rsidRPr="0072281B" w:rsidRDefault="00EB03A5" w:rsidP="00E1477D">
            <w:pPr>
              <w:pStyle w:val="Geenafstand"/>
              <w:rPr>
                <w:sz w:val="18"/>
                <w:szCs w:val="18"/>
              </w:rPr>
            </w:pPr>
          </w:p>
        </w:tc>
      </w:tr>
    </w:tbl>
    <w:p w14:paraId="1519C7C0" w14:textId="77777777" w:rsidR="00EB03A5" w:rsidRPr="0072281B" w:rsidRDefault="00EB03A5">
      <w:pPr>
        <w:rPr>
          <w:i/>
          <w:iCs/>
          <w:sz w:val="18"/>
          <w:szCs w:val="18"/>
        </w:rPr>
      </w:pPr>
    </w:p>
    <w:p w14:paraId="21CA8084" w14:textId="1E8954B8" w:rsidR="00F00CAF" w:rsidRPr="0072281B" w:rsidRDefault="0089619F" w:rsidP="00F00CAF">
      <w:pPr>
        <w:rPr>
          <w:i/>
          <w:iCs/>
          <w:sz w:val="18"/>
          <w:szCs w:val="18"/>
        </w:rPr>
      </w:pPr>
      <w:bookmarkStart w:id="0" w:name="_Hlk121322688"/>
      <w:r w:rsidRPr="0072281B">
        <w:rPr>
          <w:i/>
          <w:iCs/>
          <w:sz w:val="18"/>
          <w:szCs w:val="18"/>
        </w:rPr>
        <w:t xml:space="preserve">Indien u niet eerder subsidie heeft aangevraagd bij </w:t>
      </w:r>
      <w:r w:rsidR="002B31DF" w:rsidRPr="0072281B">
        <w:rPr>
          <w:i/>
          <w:iCs/>
          <w:sz w:val="18"/>
          <w:szCs w:val="18"/>
        </w:rPr>
        <w:t>G</w:t>
      </w:r>
      <w:r w:rsidRPr="0072281B">
        <w:rPr>
          <w:i/>
          <w:iCs/>
          <w:sz w:val="18"/>
          <w:szCs w:val="18"/>
        </w:rPr>
        <w:t>emee</w:t>
      </w:r>
      <w:r w:rsidR="00F00CAF" w:rsidRPr="0072281B">
        <w:rPr>
          <w:i/>
          <w:iCs/>
          <w:sz w:val="18"/>
          <w:szCs w:val="18"/>
        </w:rPr>
        <w:t>n</w:t>
      </w:r>
      <w:r w:rsidRPr="0072281B">
        <w:rPr>
          <w:i/>
          <w:iCs/>
          <w:sz w:val="18"/>
          <w:szCs w:val="18"/>
        </w:rPr>
        <w:t>te Tilburg</w:t>
      </w:r>
      <w:r w:rsidR="00F00CAF" w:rsidRPr="0072281B">
        <w:rPr>
          <w:i/>
          <w:iCs/>
          <w:sz w:val="18"/>
          <w:szCs w:val="18"/>
        </w:rPr>
        <w:t xml:space="preserve"> dan ontvangen wij ook graag een bankafschrift</w:t>
      </w:r>
      <w:r w:rsidR="002B31DF" w:rsidRPr="0072281B">
        <w:rPr>
          <w:i/>
          <w:iCs/>
          <w:sz w:val="18"/>
          <w:szCs w:val="18"/>
        </w:rPr>
        <w:t>,</w:t>
      </w:r>
      <w:r w:rsidR="00F00CAF" w:rsidRPr="0072281B">
        <w:rPr>
          <w:i/>
          <w:iCs/>
          <w:sz w:val="18"/>
          <w:szCs w:val="18"/>
        </w:rPr>
        <w:t xml:space="preserve"> om te controleren </w:t>
      </w:r>
      <w:r w:rsidR="002B31DF" w:rsidRPr="0072281B">
        <w:rPr>
          <w:i/>
          <w:iCs/>
          <w:sz w:val="18"/>
          <w:szCs w:val="18"/>
        </w:rPr>
        <w:t>of</w:t>
      </w:r>
      <w:r w:rsidR="00F00CAF" w:rsidRPr="0072281B">
        <w:rPr>
          <w:i/>
          <w:iCs/>
          <w:sz w:val="18"/>
          <w:szCs w:val="18"/>
        </w:rPr>
        <w:t xml:space="preserve"> uw opgegeven banknummer juist</w:t>
      </w:r>
      <w:r w:rsidR="002B31DF" w:rsidRPr="0072281B">
        <w:rPr>
          <w:i/>
          <w:iCs/>
          <w:sz w:val="18"/>
          <w:szCs w:val="18"/>
        </w:rPr>
        <w:t xml:space="preserve">. </w:t>
      </w:r>
      <w:r w:rsidR="00F00CAF" w:rsidRPr="0072281B">
        <w:rPr>
          <w:i/>
          <w:iCs/>
          <w:sz w:val="18"/>
          <w:szCs w:val="18"/>
        </w:rPr>
        <w:t xml:space="preserve">U </w:t>
      </w:r>
      <w:r w:rsidR="002B31DF" w:rsidRPr="0072281B">
        <w:rPr>
          <w:i/>
          <w:iCs/>
          <w:sz w:val="18"/>
          <w:szCs w:val="18"/>
        </w:rPr>
        <w:t>kunt uiteraard</w:t>
      </w:r>
      <w:r w:rsidR="00F00CAF" w:rsidRPr="0072281B">
        <w:rPr>
          <w:i/>
          <w:iCs/>
          <w:sz w:val="18"/>
          <w:szCs w:val="18"/>
        </w:rPr>
        <w:t xml:space="preserve"> alle overbodige informatie </w:t>
      </w:r>
      <w:r w:rsidR="00323B71" w:rsidRPr="0072281B">
        <w:rPr>
          <w:i/>
          <w:iCs/>
          <w:sz w:val="18"/>
          <w:szCs w:val="18"/>
        </w:rPr>
        <w:t>weghalen</w:t>
      </w:r>
      <w:r w:rsidR="002B31DF" w:rsidRPr="0072281B">
        <w:rPr>
          <w:i/>
          <w:iCs/>
          <w:sz w:val="18"/>
          <w:szCs w:val="18"/>
        </w:rPr>
        <w:t>. M</w:t>
      </w:r>
      <w:r w:rsidR="00F00CAF" w:rsidRPr="0072281B">
        <w:rPr>
          <w:i/>
          <w:iCs/>
          <w:sz w:val="18"/>
          <w:szCs w:val="18"/>
        </w:rPr>
        <w:t xml:space="preserve">inimaal zichtbaar moet zijn </w:t>
      </w:r>
      <w:r w:rsidR="002B31DF" w:rsidRPr="0072281B">
        <w:rPr>
          <w:i/>
          <w:iCs/>
          <w:sz w:val="18"/>
          <w:szCs w:val="18"/>
        </w:rPr>
        <w:t>de</w:t>
      </w:r>
      <w:r w:rsidR="00F00CAF" w:rsidRPr="0072281B">
        <w:rPr>
          <w:i/>
          <w:iCs/>
          <w:sz w:val="18"/>
          <w:szCs w:val="18"/>
        </w:rPr>
        <w:t xml:space="preserve"> </w:t>
      </w:r>
      <w:r w:rsidR="002B31DF" w:rsidRPr="0072281B">
        <w:rPr>
          <w:i/>
          <w:iCs/>
          <w:sz w:val="18"/>
          <w:szCs w:val="18"/>
        </w:rPr>
        <w:t>te</w:t>
      </w:r>
      <w:r w:rsidR="00F00CAF" w:rsidRPr="0072281B">
        <w:rPr>
          <w:i/>
          <w:iCs/>
          <w:sz w:val="18"/>
          <w:szCs w:val="18"/>
        </w:rPr>
        <w:t xml:space="preserve">naamstelling en </w:t>
      </w:r>
      <w:r w:rsidR="002B31DF" w:rsidRPr="0072281B">
        <w:rPr>
          <w:i/>
          <w:iCs/>
          <w:sz w:val="18"/>
          <w:szCs w:val="18"/>
        </w:rPr>
        <w:t xml:space="preserve">het </w:t>
      </w:r>
      <w:r w:rsidR="00F00CAF" w:rsidRPr="0072281B">
        <w:rPr>
          <w:i/>
          <w:iCs/>
          <w:sz w:val="18"/>
          <w:szCs w:val="18"/>
        </w:rPr>
        <w:t>bank</w:t>
      </w:r>
      <w:r w:rsidR="00323B71" w:rsidRPr="0072281B">
        <w:rPr>
          <w:i/>
          <w:iCs/>
          <w:sz w:val="18"/>
          <w:szCs w:val="18"/>
        </w:rPr>
        <w:t>rekening</w:t>
      </w:r>
      <w:r w:rsidR="00F00CAF" w:rsidRPr="0072281B">
        <w:rPr>
          <w:i/>
          <w:iCs/>
          <w:sz w:val="18"/>
          <w:szCs w:val="18"/>
        </w:rPr>
        <w:t>nummer.</w:t>
      </w:r>
    </w:p>
    <w:bookmarkEnd w:id="0"/>
    <w:p w14:paraId="6A20FA9F" w14:textId="64885D54" w:rsidR="00F00CAF" w:rsidRPr="0072281B" w:rsidRDefault="00F00CAF" w:rsidP="00F00CAF">
      <w:pPr>
        <w:rPr>
          <w:i/>
          <w:iCs/>
          <w:sz w:val="18"/>
          <w:szCs w:val="18"/>
        </w:rPr>
      </w:pPr>
    </w:p>
    <w:p w14:paraId="2784D077" w14:textId="77777777" w:rsidR="00D072CA" w:rsidRPr="0072281B" w:rsidRDefault="00D072CA" w:rsidP="00D072CA">
      <w:pPr>
        <w:rPr>
          <w:b/>
          <w:bCs/>
          <w:color w:val="1F497D" w:themeColor="text2"/>
          <w:sz w:val="18"/>
          <w:szCs w:val="18"/>
        </w:rPr>
      </w:pPr>
      <w:r w:rsidRPr="0072281B">
        <w:rPr>
          <w:b/>
          <w:bCs/>
          <w:color w:val="1F497D" w:themeColor="text2"/>
          <w:sz w:val="18"/>
          <w:szCs w:val="18"/>
        </w:rPr>
        <w:t>VERKLARING</w:t>
      </w:r>
    </w:p>
    <w:p w14:paraId="2D3E1A35" w14:textId="77777777" w:rsidR="00D072CA" w:rsidRPr="0072281B" w:rsidRDefault="00D072CA" w:rsidP="00D072CA">
      <w:pPr>
        <w:rPr>
          <w:i/>
          <w:iCs/>
          <w:sz w:val="18"/>
          <w:szCs w:val="18"/>
        </w:rPr>
      </w:pPr>
    </w:p>
    <w:p w14:paraId="428026D7" w14:textId="3A528DF6" w:rsidR="00D072CA" w:rsidRPr="0072281B" w:rsidRDefault="00D072CA" w:rsidP="00D072CA">
      <w:pPr>
        <w:rPr>
          <w:b/>
          <w:bCs/>
          <w:sz w:val="18"/>
          <w:szCs w:val="18"/>
        </w:rPr>
      </w:pPr>
      <w:r w:rsidRPr="0072281B">
        <w:rPr>
          <w:b/>
          <w:bCs/>
          <w:sz w:val="18"/>
          <w:szCs w:val="18"/>
        </w:rPr>
        <w:t>Hierbij verklaar ik de aanvraag met bijlagen naar waarheid te hebben ingevuld.</w:t>
      </w:r>
    </w:p>
    <w:p w14:paraId="495ED9CD" w14:textId="77777777" w:rsidR="00D072CA" w:rsidRPr="0072281B" w:rsidRDefault="00D072CA" w:rsidP="00D072CA">
      <w:pPr>
        <w:rPr>
          <w:sz w:val="18"/>
          <w:szCs w:val="18"/>
        </w:rPr>
      </w:pPr>
    </w:p>
    <w:p w14:paraId="56D66331" w14:textId="1548E69A" w:rsidR="00D072CA" w:rsidRPr="0072281B" w:rsidRDefault="008A59BF" w:rsidP="00D072CA">
      <w:pPr>
        <w:rPr>
          <w:sz w:val="18"/>
          <w:szCs w:val="18"/>
        </w:rPr>
      </w:pPr>
      <w:sdt>
        <w:sdtPr>
          <w:rPr>
            <w:sz w:val="18"/>
            <w:szCs w:val="18"/>
          </w:rPr>
          <w:id w:val="116496244"/>
          <w14:checkbox>
            <w14:checked w14:val="0"/>
            <w14:checkedState w14:val="2612" w14:font="MS Gothic"/>
            <w14:uncheckedState w14:val="2610" w14:font="MS Gothic"/>
          </w14:checkbox>
        </w:sdtPr>
        <w:sdtEndPr/>
        <w:sdtContent>
          <w:r w:rsidR="00827EDA" w:rsidRPr="0072281B">
            <w:rPr>
              <w:rFonts w:ascii="MS Gothic" w:eastAsia="MS Gothic" w:hAnsi="MS Gothic" w:hint="eastAsia"/>
              <w:sz w:val="18"/>
              <w:szCs w:val="18"/>
            </w:rPr>
            <w:t>☐</w:t>
          </w:r>
        </w:sdtContent>
      </w:sdt>
      <w:r w:rsidR="00D072CA" w:rsidRPr="0072281B">
        <w:rPr>
          <w:sz w:val="18"/>
          <w:szCs w:val="18"/>
        </w:rPr>
        <w:t xml:space="preserve"> Naar waarheid ingevuld</w:t>
      </w:r>
    </w:p>
    <w:p w14:paraId="79A820D8" w14:textId="460F0628" w:rsidR="00D072CA" w:rsidRPr="007A6480" w:rsidRDefault="00D072CA" w:rsidP="00D072CA">
      <w:pPr>
        <w:rPr>
          <w:b/>
          <w:bCs/>
          <w:color w:val="1F497D" w:themeColor="text2"/>
        </w:rPr>
      </w:pPr>
      <w:r w:rsidRPr="00D072CA">
        <w:rPr>
          <w:i/>
          <w:iCs/>
          <w:noProof/>
        </w:rPr>
        <mc:AlternateContent>
          <mc:Choice Requires="wps">
            <w:drawing>
              <wp:anchor distT="45720" distB="45720" distL="114300" distR="114300" simplePos="0" relativeHeight="251659264" behindDoc="0" locked="0" layoutInCell="1" allowOverlap="1" wp14:anchorId="048ED036" wp14:editId="0BECC5BE">
                <wp:simplePos x="0" y="0"/>
                <wp:positionH relativeFrom="margin">
                  <wp:posOffset>5715</wp:posOffset>
                </wp:positionH>
                <wp:positionV relativeFrom="paragraph">
                  <wp:posOffset>323215</wp:posOffset>
                </wp:positionV>
                <wp:extent cx="6070600" cy="1404620"/>
                <wp:effectExtent l="0" t="0" r="2540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4620"/>
                        </a:xfrm>
                        <a:prstGeom prst="rect">
                          <a:avLst/>
                        </a:prstGeom>
                        <a:solidFill>
                          <a:srgbClr val="FFFFFF"/>
                        </a:solidFill>
                        <a:ln w="9525">
                          <a:solidFill>
                            <a:srgbClr val="000000"/>
                          </a:solidFill>
                          <a:miter lim="800000"/>
                          <a:headEnd/>
                          <a:tailEnd/>
                        </a:ln>
                      </wps:spPr>
                      <wps:txbx>
                        <w:txbxContent>
                          <w:p w14:paraId="754FD9A0" w14:textId="77777777" w:rsidR="00D072CA" w:rsidRPr="00D072CA" w:rsidRDefault="00D072CA" w:rsidP="00D072CA">
                            <w:pPr>
                              <w:spacing w:line="200" w:lineRule="atLeast"/>
                              <w:rPr>
                                <w:b/>
                                <w:bCs/>
                                <w:iCs/>
                                <w:sz w:val="16"/>
                                <w:szCs w:val="16"/>
                              </w:rPr>
                            </w:pPr>
                            <w:r w:rsidRPr="00D072CA">
                              <w:rPr>
                                <w:b/>
                                <w:bCs/>
                                <w:iCs/>
                                <w:sz w:val="16"/>
                                <w:szCs w:val="16"/>
                              </w:rPr>
                              <w:t>Bij aanvraag in te dienen gegevens</w:t>
                            </w:r>
                          </w:p>
                          <w:p w14:paraId="135CCDD5" w14:textId="77777777" w:rsidR="00D072CA" w:rsidRPr="00D072CA" w:rsidRDefault="00D072CA" w:rsidP="00D072CA">
                            <w:pPr>
                              <w:spacing w:line="200" w:lineRule="atLeast"/>
                              <w:rPr>
                                <w:iCs/>
                                <w:sz w:val="16"/>
                                <w:szCs w:val="16"/>
                              </w:rPr>
                            </w:pPr>
                            <w:r w:rsidRPr="00D072CA">
                              <w:rPr>
                                <w:iCs/>
                                <w:sz w:val="16"/>
                                <w:szCs w:val="16"/>
                              </w:rPr>
                              <w:t>Bij uw subsidieaanvraag dient u de volgende informatie aan te leveren:</w:t>
                            </w:r>
                          </w:p>
                          <w:p w14:paraId="6A511DD9" w14:textId="77777777" w:rsidR="00D072CA" w:rsidRPr="00D072CA" w:rsidRDefault="00D072CA" w:rsidP="00D072CA">
                            <w:pPr>
                              <w:pStyle w:val="Lijstalinea"/>
                              <w:numPr>
                                <w:ilvl w:val="0"/>
                                <w:numId w:val="3"/>
                              </w:numPr>
                              <w:spacing w:line="200" w:lineRule="atLeast"/>
                              <w:rPr>
                                <w:iCs/>
                                <w:sz w:val="16"/>
                                <w:szCs w:val="16"/>
                              </w:rPr>
                            </w:pPr>
                            <w:r w:rsidRPr="00D072CA">
                              <w:rPr>
                                <w:iCs/>
                                <w:sz w:val="16"/>
                                <w:szCs w:val="16"/>
                              </w:rPr>
                              <w:t>I</w:t>
                            </w:r>
                            <w:r w:rsidRPr="00D072CA">
                              <w:rPr>
                                <w:sz w:val="16"/>
                                <w:szCs w:val="16"/>
                              </w:rPr>
                              <w:t>nschrijving in KvK-register</w:t>
                            </w:r>
                            <w:r w:rsidRPr="00D072CA">
                              <w:rPr>
                                <w:iCs/>
                                <w:sz w:val="16"/>
                                <w:szCs w:val="16"/>
                              </w:rPr>
                              <w:t xml:space="preserve">; </w:t>
                            </w:r>
                          </w:p>
                          <w:p w14:paraId="380E7933" w14:textId="7285F643" w:rsidR="0072281B" w:rsidRDefault="0072281B" w:rsidP="0072281B">
                            <w:pPr>
                              <w:pStyle w:val="Lijstalinea"/>
                              <w:numPr>
                                <w:ilvl w:val="0"/>
                                <w:numId w:val="3"/>
                              </w:numPr>
                              <w:spacing w:line="200" w:lineRule="atLeast"/>
                              <w:rPr>
                                <w:sz w:val="16"/>
                                <w:szCs w:val="16"/>
                              </w:rPr>
                            </w:pPr>
                            <w:r>
                              <w:rPr>
                                <w:sz w:val="16"/>
                                <w:szCs w:val="16"/>
                              </w:rPr>
                              <w:t>een overzicht</w:t>
                            </w:r>
                            <w:r w:rsidRPr="00D92EF4">
                              <w:rPr>
                                <w:sz w:val="16"/>
                                <w:szCs w:val="16"/>
                              </w:rPr>
                              <w:t xml:space="preserve"> van voorliggende voorzieningen</w:t>
                            </w:r>
                            <w:r>
                              <w:rPr>
                                <w:sz w:val="16"/>
                                <w:szCs w:val="16"/>
                              </w:rPr>
                              <w:t xml:space="preserve"> waarop u een beroep heeft gedaan (</w:t>
                            </w:r>
                            <w:r w:rsidRPr="00D92EF4">
                              <w:rPr>
                                <w:sz w:val="16"/>
                                <w:szCs w:val="16"/>
                              </w:rPr>
                              <w:t>oftewel</w:t>
                            </w:r>
                            <w:r>
                              <w:rPr>
                                <w:sz w:val="16"/>
                                <w:szCs w:val="16"/>
                              </w:rPr>
                              <w:t>:</w:t>
                            </w:r>
                            <w:r w:rsidRPr="00D92EF4">
                              <w:rPr>
                                <w:sz w:val="16"/>
                                <w:szCs w:val="16"/>
                              </w:rPr>
                              <w:t xml:space="preserve"> landelijke regelingen energiekostencompensatie</w:t>
                            </w:r>
                            <w:r>
                              <w:rPr>
                                <w:sz w:val="16"/>
                                <w:szCs w:val="16"/>
                              </w:rPr>
                              <w:t>)</w:t>
                            </w:r>
                            <w:r w:rsidRPr="00D92EF4">
                              <w:rPr>
                                <w:sz w:val="16"/>
                                <w:szCs w:val="16"/>
                              </w:rPr>
                              <w:t xml:space="preserve"> en met welke uitkomst/status</w:t>
                            </w:r>
                            <w:r>
                              <w:rPr>
                                <w:sz w:val="16"/>
                                <w:szCs w:val="16"/>
                              </w:rPr>
                              <w:t>;</w:t>
                            </w:r>
                          </w:p>
                          <w:p w14:paraId="1E4C5C84" w14:textId="33CC5045" w:rsidR="0072281B" w:rsidRPr="00D072CA" w:rsidRDefault="0072281B" w:rsidP="0072281B">
                            <w:pPr>
                              <w:pStyle w:val="Lijstalinea"/>
                              <w:numPr>
                                <w:ilvl w:val="0"/>
                                <w:numId w:val="3"/>
                              </w:numPr>
                              <w:spacing w:line="200" w:lineRule="atLeast"/>
                              <w:rPr>
                                <w:sz w:val="16"/>
                                <w:szCs w:val="16"/>
                              </w:rPr>
                            </w:pPr>
                            <w:r>
                              <w:rPr>
                                <w:sz w:val="16"/>
                                <w:szCs w:val="16"/>
                              </w:rPr>
                              <w:t>een overzicht van energiebesparende maatregel</w:t>
                            </w:r>
                            <w:r w:rsidR="008A59BF">
                              <w:rPr>
                                <w:sz w:val="16"/>
                                <w:szCs w:val="16"/>
                              </w:rPr>
                              <w:t>en</w:t>
                            </w:r>
                            <w:r>
                              <w:rPr>
                                <w:sz w:val="16"/>
                                <w:szCs w:val="16"/>
                              </w:rPr>
                              <w:t xml:space="preserve"> die u al getroffen heeft en maatregelen die u nog gaat nemen</w:t>
                            </w:r>
                            <w:r w:rsidR="009C00CB">
                              <w:rPr>
                                <w:sz w:val="16"/>
                                <w:szCs w:val="16"/>
                              </w:rPr>
                              <w:t xml:space="preserve"> voor 1 mei 2024</w:t>
                            </w:r>
                            <w:r>
                              <w:rPr>
                                <w:sz w:val="16"/>
                                <w:szCs w:val="16"/>
                              </w:rPr>
                              <w:t>;</w:t>
                            </w:r>
                          </w:p>
                          <w:p w14:paraId="6F7FAF5B" w14:textId="77777777" w:rsidR="00D92EF4" w:rsidRPr="00D92EF4" w:rsidRDefault="00D072CA" w:rsidP="00D92EF4">
                            <w:pPr>
                              <w:pStyle w:val="Lijstalinea"/>
                              <w:numPr>
                                <w:ilvl w:val="0"/>
                                <w:numId w:val="3"/>
                              </w:numPr>
                              <w:spacing w:line="200" w:lineRule="atLeast"/>
                              <w:rPr>
                                <w:sz w:val="16"/>
                                <w:szCs w:val="16"/>
                              </w:rPr>
                            </w:pPr>
                            <w:r w:rsidRPr="00D92EF4">
                              <w:rPr>
                                <w:iCs/>
                                <w:sz w:val="16"/>
                                <w:szCs w:val="16"/>
                              </w:rPr>
                              <w:t xml:space="preserve">een ingevuld rekenmodel Energiekostencompensatie 2022-2023. Het rekenmodel is beschikbaar op </w:t>
                            </w:r>
                            <w:hyperlink r:id="rId7" w:history="1">
                              <w:r w:rsidR="00B60719" w:rsidRPr="00D92EF4">
                                <w:rPr>
                                  <w:rStyle w:val="Hyperlink"/>
                                  <w:iCs/>
                                  <w:sz w:val="16"/>
                                  <w:szCs w:val="16"/>
                                </w:rPr>
                                <w:t>https://www.tilburg.nl/energiecompensatie</w:t>
                              </w:r>
                            </w:hyperlink>
                            <w:r w:rsidRPr="00D92EF4">
                              <w:rPr>
                                <w:iCs/>
                                <w:sz w:val="16"/>
                                <w:szCs w:val="16"/>
                              </w:rPr>
                              <w:t>;</w:t>
                            </w:r>
                          </w:p>
                          <w:p w14:paraId="4C8243D6" w14:textId="73FDED26" w:rsidR="00D92EF4" w:rsidRPr="00D92EF4" w:rsidRDefault="00D072CA" w:rsidP="00D92EF4">
                            <w:pPr>
                              <w:pStyle w:val="Lijstalinea"/>
                              <w:numPr>
                                <w:ilvl w:val="0"/>
                                <w:numId w:val="3"/>
                              </w:numPr>
                              <w:spacing w:line="200" w:lineRule="atLeast"/>
                              <w:rPr>
                                <w:sz w:val="16"/>
                                <w:szCs w:val="16"/>
                              </w:rPr>
                            </w:pPr>
                            <w:r w:rsidRPr="00D92EF4">
                              <w:rPr>
                                <w:iCs/>
                                <w:sz w:val="16"/>
                                <w:szCs w:val="16"/>
                              </w:rPr>
                              <w:t>een specificatie van de afgesloten contracten en jaarnota(’s) voor energielasten in relatie tot eerdere contracten zodat inzicht ontstaat in de prijsontwikkeling en stijging van de lasten of een specificatie van de verhuurder van onroerend goed wanneer (hogere) energielasten direct doorbelast worden in de huurverhoging</w:t>
                            </w:r>
                            <w:r w:rsidR="00D92EF4" w:rsidRPr="00D92EF4">
                              <w:rPr>
                                <w:iCs/>
                                <w:sz w:val="16"/>
                                <w:szCs w:val="16"/>
                              </w:rPr>
                              <w:t>. Het betreft hier:</w:t>
                            </w:r>
                            <w:r w:rsidR="00D92EF4" w:rsidRPr="00D92EF4">
                              <w:rPr>
                                <w:iCs/>
                                <w:sz w:val="16"/>
                                <w:szCs w:val="16"/>
                              </w:rPr>
                              <w:br/>
                            </w:r>
                            <w:r w:rsidR="00D92EF4" w:rsidRPr="00D92EF4">
                              <w:rPr>
                                <w:sz w:val="16"/>
                                <w:szCs w:val="16"/>
                              </w:rPr>
                              <w:t>- jaarafrekening 2021 en evt. 2022 als die al beschikbaar is (afhankelijk van wanneer je de aanvraag instuurt is die wel/niet beschikbaar)</w:t>
                            </w:r>
                          </w:p>
                          <w:p w14:paraId="3C713DB6" w14:textId="10772D46" w:rsidR="00D92EF4" w:rsidRPr="00D92EF4" w:rsidRDefault="00D92EF4" w:rsidP="00D92EF4">
                            <w:pPr>
                              <w:pStyle w:val="Tekstopmerking"/>
                              <w:spacing w:line="200" w:lineRule="atLeast"/>
                              <w:rPr>
                                <w:sz w:val="16"/>
                                <w:szCs w:val="16"/>
                              </w:rPr>
                            </w:pPr>
                            <w:r>
                              <w:rPr>
                                <w:sz w:val="16"/>
                                <w:szCs w:val="16"/>
                              </w:rPr>
                              <w:tab/>
                            </w:r>
                            <w:r w:rsidRPr="00D92EF4">
                              <w:rPr>
                                <w:sz w:val="16"/>
                                <w:szCs w:val="16"/>
                              </w:rPr>
                              <w:t xml:space="preserve">- voorschotnota’s 2022 (indien jaarafrekening 2022 niet beschikbaar is) en 2023 </w:t>
                            </w:r>
                          </w:p>
                          <w:p w14:paraId="5F594835" w14:textId="385B5E98" w:rsidR="00D92EF4" w:rsidRPr="00D072CA" w:rsidRDefault="00D92EF4" w:rsidP="00D92EF4">
                            <w:pPr>
                              <w:pStyle w:val="Tekstopmerking"/>
                              <w:spacing w:line="200" w:lineRule="atLeast"/>
                              <w:rPr>
                                <w:sz w:val="16"/>
                                <w:szCs w:val="16"/>
                              </w:rPr>
                            </w:pPr>
                            <w:r>
                              <w:rPr>
                                <w:sz w:val="16"/>
                                <w:szCs w:val="16"/>
                              </w:rPr>
                              <w:tab/>
                            </w:r>
                            <w:r w:rsidRPr="00D92EF4">
                              <w:rPr>
                                <w:sz w:val="16"/>
                                <w:szCs w:val="16"/>
                              </w:rPr>
                              <w:t xml:space="preserve">Indien energielasten via de verhuurder lopen dan een specificatie van de verhuurder van onroerend goed wanneer (hogere) </w:t>
                            </w:r>
                            <w:r>
                              <w:rPr>
                                <w:sz w:val="16"/>
                                <w:szCs w:val="16"/>
                              </w:rPr>
                              <w:tab/>
                            </w:r>
                            <w:r w:rsidRPr="00D92EF4">
                              <w:rPr>
                                <w:sz w:val="16"/>
                                <w:szCs w:val="16"/>
                              </w:rPr>
                              <w:t>energielasten direct doorbelast worden in de huurverhoging</w:t>
                            </w:r>
                            <w:r w:rsidR="0072281B">
                              <w:rPr>
                                <w:sz w:val="16"/>
                                <w:szCs w:val="16"/>
                              </w:rPr>
                              <w:t>;</w:t>
                            </w:r>
                          </w:p>
                          <w:p w14:paraId="39BFDB19" w14:textId="7EA93B6D" w:rsidR="00D072CA" w:rsidRPr="00D072CA" w:rsidRDefault="00D92EF4" w:rsidP="00D072CA">
                            <w:pPr>
                              <w:pStyle w:val="Tekstopmerking"/>
                              <w:numPr>
                                <w:ilvl w:val="0"/>
                                <w:numId w:val="3"/>
                              </w:numPr>
                              <w:spacing w:line="200" w:lineRule="atLeast"/>
                              <w:rPr>
                                <w:sz w:val="16"/>
                                <w:szCs w:val="16"/>
                              </w:rPr>
                            </w:pPr>
                            <w:r>
                              <w:rPr>
                                <w:iCs/>
                                <w:sz w:val="16"/>
                                <w:szCs w:val="16"/>
                              </w:rPr>
                              <w:t>een kopie</w:t>
                            </w:r>
                            <w:r w:rsidR="00D072CA" w:rsidRPr="00D072CA">
                              <w:rPr>
                                <w:iCs/>
                                <w:sz w:val="16"/>
                                <w:szCs w:val="16"/>
                              </w:rPr>
                              <w:t xml:space="preserve"> van de jaarrekening 2021 en 2022 inclusief specificatie van de huisvestingskosten waaronder energiekosten. </w:t>
                            </w:r>
                            <w:r w:rsidR="00D072CA" w:rsidRPr="00D072CA">
                              <w:rPr>
                                <w:sz w:val="16"/>
                                <w:szCs w:val="16"/>
                              </w:rPr>
                              <w:t>Indien de jaarrekening 2022 nog niet beschikbaar is, overlegt u een  prognose van de eindbalans 2022;</w:t>
                            </w:r>
                          </w:p>
                          <w:p w14:paraId="10453304" w14:textId="3D59B25E" w:rsidR="00D072CA" w:rsidRDefault="00D072CA" w:rsidP="00D072CA">
                            <w:pPr>
                              <w:pStyle w:val="Lijstalinea"/>
                              <w:numPr>
                                <w:ilvl w:val="0"/>
                                <w:numId w:val="3"/>
                              </w:numPr>
                              <w:spacing w:line="200" w:lineRule="atLeast"/>
                              <w:rPr>
                                <w:sz w:val="16"/>
                                <w:szCs w:val="16"/>
                              </w:rPr>
                            </w:pPr>
                            <w:r w:rsidRPr="00D072CA">
                              <w:rPr>
                                <w:sz w:val="16"/>
                                <w:szCs w:val="16"/>
                              </w:rPr>
                              <w:t>de begroting 2023 en indien er nog geen jaarrekening 2022 beschikbaar is de begroting 2022 (met realisatiecijfers). Uit de stukken dient duidelijk te worden dat stijgende energiekosten tot een verlies leidt;</w:t>
                            </w:r>
                          </w:p>
                          <w:p w14:paraId="49C2C744" w14:textId="77777777" w:rsidR="00D072CA" w:rsidRPr="00D072CA" w:rsidRDefault="00D072CA" w:rsidP="00D072CA">
                            <w:pPr>
                              <w:pStyle w:val="Lijstalinea"/>
                              <w:numPr>
                                <w:ilvl w:val="0"/>
                                <w:numId w:val="3"/>
                              </w:numPr>
                              <w:spacing w:line="200" w:lineRule="atLeast"/>
                              <w:rPr>
                                <w:sz w:val="16"/>
                                <w:szCs w:val="16"/>
                              </w:rPr>
                            </w:pPr>
                            <w:r w:rsidRPr="00D072CA">
                              <w:rPr>
                                <w:sz w:val="16"/>
                                <w:szCs w:val="16"/>
                              </w:rPr>
                              <w:t xml:space="preserve">in uw aanvraag geeft u aan welk bedrag en percentage u ter dekking van de gestegen energiekosten vanuit de vrije reserve inzet;  </w:t>
                            </w:r>
                          </w:p>
                          <w:p w14:paraId="506358FD" w14:textId="746087D3" w:rsidR="00D072CA" w:rsidRDefault="00D072CA" w:rsidP="00D072CA">
                            <w:pPr>
                              <w:pStyle w:val="Tekstopmerking"/>
                              <w:numPr>
                                <w:ilvl w:val="0"/>
                                <w:numId w:val="3"/>
                              </w:numPr>
                              <w:spacing w:line="200" w:lineRule="atLeast"/>
                              <w:rPr>
                                <w:sz w:val="16"/>
                                <w:szCs w:val="16"/>
                              </w:rPr>
                            </w:pPr>
                            <w:r w:rsidRPr="00D072CA">
                              <w:rPr>
                                <w:sz w:val="16"/>
                                <w:szCs w:val="16"/>
                              </w:rPr>
                              <w:t>u kunt bij de in te dienen stukken aanvullende informatie verstrekken indien u van mening bent dat dit van belang is bij de beoordeling van begroting en jaarrekening.</w:t>
                            </w:r>
                          </w:p>
                          <w:p w14:paraId="3647ACC7" w14:textId="76BC2EB9" w:rsidR="00D92EF4" w:rsidRDefault="00D92EF4" w:rsidP="00D92EF4">
                            <w:pPr>
                              <w:pStyle w:val="Tekstopmerking"/>
                              <w:spacing w:line="200" w:lineRule="atLeast"/>
                              <w:rPr>
                                <w:sz w:val="16"/>
                                <w:szCs w:val="16"/>
                              </w:rPr>
                            </w:pPr>
                          </w:p>
                          <w:p w14:paraId="0E59C139" w14:textId="77777777" w:rsidR="00D072CA" w:rsidRPr="00D072CA" w:rsidRDefault="00D072CA" w:rsidP="00D072CA">
                            <w:pPr>
                              <w:pStyle w:val="Tekstopmerking"/>
                              <w:spacing w:line="200" w:lineRule="atLeast"/>
                              <w:rPr>
                                <w:sz w:val="16"/>
                                <w:szCs w:val="16"/>
                              </w:rPr>
                            </w:pPr>
                          </w:p>
                          <w:p w14:paraId="2039E8A5" w14:textId="77777777" w:rsidR="00D072CA" w:rsidRPr="00D072CA" w:rsidRDefault="00D072CA" w:rsidP="00D072CA">
                            <w:pPr>
                              <w:pStyle w:val="Tekstopmerking"/>
                              <w:spacing w:line="200" w:lineRule="atLeast"/>
                              <w:rPr>
                                <w:b/>
                                <w:bCs/>
                                <w:sz w:val="16"/>
                                <w:szCs w:val="16"/>
                              </w:rPr>
                            </w:pPr>
                            <w:r w:rsidRPr="00D072CA">
                              <w:rPr>
                                <w:b/>
                                <w:bCs/>
                                <w:sz w:val="16"/>
                                <w:szCs w:val="16"/>
                              </w:rPr>
                              <w:t>Indienen aanvraag</w:t>
                            </w:r>
                          </w:p>
                          <w:p w14:paraId="689EC526" w14:textId="06430116" w:rsidR="00D072CA" w:rsidRPr="00D072CA" w:rsidRDefault="00D072CA" w:rsidP="00D072CA">
                            <w:pPr>
                              <w:pStyle w:val="Tekstopmerking"/>
                              <w:spacing w:line="200" w:lineRule="atLeast"/>
                              <w:rPr>
                                <w:sz w:val="16"/>
                                <w:szCs w:val="16"/>
                              </w:rPr>
                            </w:pPr>
                            <w:r w:rsidRPr="00D072CA">
                              <w:rPr>
                                <w:sz w:val="16"/>
                                <w:szCs w:val="16"/>
                              </w:rPr>
                              <w:t xml:space="preserve">U kunt dit ingevulde aanvraagformulier met bijlagen mailen naar </w:t>
                            </w:r>
                            <w:hyperlink r:id="rId8" w:history="1">
                              <w:r w:rsidRPr="00D072CA">
                                <w:rPr>
                                  <w:rStyle w:val="Hyperlink"/>
                                  <w:sz w:val="16"/>
                                  <w:szCs w:val="16"/>
                                </w:rPr>
                                <w:t>subsidies@tilburg.nl</w:t>
                              </w:r>
                            </w:hyperlink>
                            <w:r w:rsidR="00D03F38">
                              <w:rPr>
                                <w:sz w:val="16"/>
                                <w:szCs w:val="16"/>
                              </w:rPr>
                              <w:t xml:space="preserve"> o.v.v. Subsidieaanvraag eenmalige energiecompensatie.</w:t>
                            </w:r>
                          </w:p>
                          <w:p w14:paraId="2DFE4063" w14:textId="77777777" w:rsidR="00D072CA" w:rsidRPr="00D072CA" w:rsidRDefault="00D072CA" w:rsidP="00D072CA">
                            <w:pPr>
                              <w:pStyle w:val="Tekstopmerking"/>
                              <w:spacing w:line="200" w:lineRule="atLeast"/>
                              <w:rPr>
                                <w:b/>
                                <w:bCs/>
                                <w:sz w:val="16"/>
                                <w:szCs w:val="16"/>
                              </w:rPr>
                            </w:pPr>
                          </w:p>
                          <w:p w14:paraId="0DF8D9EE" w14:textId="77777777" w:rsidR="00D072CA" w:rsidRPr="00D072CA" w:rsidRDefault="00D072CA" w:rsidP="00D072CA">
                            <w:pPr>
                              <w:pStyle w:val="Tekstopmerking"/>
                              <w:spacing w:line="200" w:lineRule="atLeast"/>
                              <w:rPr>
                                <w:b/>
                                <w:bCs/>
                                <w:sz w:val="16"/>
                                <w:szCs w:val="16"/>
                              </w:rPr>
                            </w:pPr>
                            <w:r w:rsidRPr="00D072CA">
                              <w:rPr>
                                <w:b/>
                                <w:bCs/>
                                <w:sz w:val="16"/>
                                <w:szCs w:val="16"/>
                              </w:rPr>
                              <w:t>Hulp nodig of vragen?</w:t>
                            </w:r>
                          </w:p>
                          <w:p w14:paraId="1ECD2946" w14:textId="77777777" w:rsidR="00D072CA" w:rsidRPr="00D072CA" w:rsidRDefault="00D072CA" w:rsidP="00D072CA">
                            <w:pPr>
                              <w:pStyle w:val="Tekstopmerking"/>
                              <w:spacing w:line="200" w:lineRule="atLeast"/>
                              <w:rPr>
                                <w:sz w:val="16"/>
                                <w:szCs w:val="16"/>
                              </w:rPr>
                            </w:pPr>
                            <w:r w:rsidRPr="00D072CA">
                              <w:rPr>
                                <w:sz w:val="16"/>
                                <w:szCs w:val="16"/>
                              </w:rPr>
                              <w:t xml:space="preserve">Indien u hulp nodig heeft bij het invullen van het rekenmodel dan kunt u contact opnemen via: </w:t>
                            </w:r>
                            <w:hyperlink r:id="rId9" w:history="1">
                              <w:r w:rsidRPr="00D072CA">
                                <w:rPr>
                                  <w:rStyle w:val="Hyperlink"/>
                                  <w:bCs/>
                                  <w:iCs/>
                                  <w:sz w:val="16"/>
                                  <w:szCs w:val="16"/>
                                </w:rPr>
                                <w:t>energiecompensatie@tilburg.nl</w:t>
                              </w:r>
                            </w:hyperlink>
                            <w:r w:rsidRPr="00D072CA">
                              <w:rPr>
                                <w:sz w:val="16"/>
                                <w:szCs w:val="16"/>
                              </w:rPr>
                              <w:t>. Daar kunt u ook voor andere vragen en informatie terecht.</w:t>
                            </w:r>
                          </w:p>
                          <w:p w14:paraId="027C2412" w14:textId="3CB64AC7" w:rsidR="00D072CA" w:rsidRPr="00D072CA" w:rsidRDefault="00D072CA">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ED036" id="_x0000_t202" coordsize="21600,21600" o:spt="202" path="m,l,21600r21600,l21600,xe">
                <v:stroke joinstyle="miter"/>
                <v:path gradientshapeok="t" o:connecttype="rect"/>
              </v:shapetype>
              <v:shape id="Tekstvak 2" o:spid="_x0000_s1026" type="#_x0000_t202" style="position:absolute;margin-left:.45pt;margin-top:25.45pt;width:4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az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">
                <v:textbox style="mso-fit-shape-to-text:t">
                  <w:txbxContent>
                    <w:p w14:paraId="754FD9A0" w14:textId="77777777" w:rsidR="00D072CA" w:rsidRPr="00D072CA" w:rsidRDefault="00D072CA" w:rsidP="00D072CA">
                      <w:pPr>
                        <w:spacing w:line="200" w:lineRule="atLeast"/>
                        <w:rPr>
                          <w:b/>
                          <w:bCs/>
                          <w:iCs/>
                          <w:sz w:val="16"/>
                          <w:szCs w:val="16"/>
                        </w:rPr>
                      </w:pPr>
                      <w:r w:rsidRPr="00D072CA">
                        <w:rPr>
                          <w:b/>
                          <w:bCs/>
                          <w:iCs/>
                          <w:sz w:val="16"/>
                          <w:szCs w:val="16"/>
                        </w:rPr>
                        <w:t>Bij aanvraag in te dienen gegevens</w:t>
                      </w:r>
                    </w:p>
                    <w:p w14:paraId="135CCDD5" w14:textId="77777777" w:rsidR="00D072CA" w:rsidRPr="00D072CA" w:rsidRDefault="00D072CA" w:rsidP="00D072CA">
                      <w:pPr>
                        <w:spacing w:line="200" w:lineRule="atLeast"/>
                        <w:rPr>
                          <w:iCs/>
                          <w:sz w:val="16"/>
                          <w:szCs w:val="16"/>
                        </w:rPr>
                      </w:pPr>
                      <w:r w:rsidRPr="00D072CA">
                        <w:rPr>
                          <w:iCs/>
                          <w:sz w:val="16"/>
                          <w:szCs w:val="16"/>
                        </w:rPr>
                        <w:t>Bij uw subsidieaanvraag dient u de volgende informatie aan te leveren:</w:t>
                      </w:r>
                    </w:p>
                    <w:p w14:paraId="6A511DD9" w14:textId="77777777" w:rsidR="00D072CA" w:rsidRPr="00D072CA" w:rsidRDefault="00D072CA" w:rsidP="00D072CA">
                      <w:pPr>
                        <w:pStyle w:val="Lijstalinea"/>
                        <w:numPr>
                          <w:ilvl w:val="0"/>
                          <w:numId w:val="3"/>
                        </w:numPr>
                        <w:spacing w:line="200" w:lineRule="atLeast"/>
                        <w:rPr>
                          <w:iCs/>
                          <w:sz w:val="16"/>
                          <w:szCs w:val="16"/>
                        </w:rPr>
                      </w:pPr>
                      <w:r w:rsidRPr="00D072CA">
                        <w:rPr>
                          <w:iCs/>
                          <w:sz w:val="16"/>
                          <w:szCs w:val="16"/>
                        </w:rPr>
                        <w:t>I</w:t>
                      </w:r>
                      <w:r w:rsidRPr="00D072CA">
                        <w:rPr>
                          <w:sz w:val="16"/>
                          <w:szCs w:val="16"/>
                        </w:rPr>
                        <w:t>nschrijving in KvK-register</w:t>
                      </w:r>
                      <w:r w:rsidRPr="00D072CA">
                        <w:rPr>
                          <w:iCs/>
                          <w:sz w:val="16"/>
                          <w:szCs w:val="16"/>
                        </w:rPr>
                        <w:t xml:space="preserve">; </w:t>
                      </w:r>
                    </w:p>
                    <w:p w14:paraId="380E7933" w14:textId="7285F643" w:rsidR="0072281B" w:rsidRDefault="0072281B" w:rsidP="0072281B">
                      <w:pPr>
                        <w:pStyle w:val="Lijstalinea"/>
                        <w:numPr>
                          <w:ilvl w:val="0"/>
                          <w:numId w:val="3"/>
                        </w:numPr>
                        <w:spacing w:line="200" w:lineRule="atLeast"/>
                        <w:rPr>
                          <w:sz w:val="16"/>
                          <w:szCs w:val="16"/>
                        </w:rPr>
                      </w:pPr>
                      <w:r>
                        <w:rPr>
                          <w:sz w:val="16"/>
                          <w:szCs w:val="16"/>
                        </w:rPr>
                        <w:t>een overzicht</w:t>
                      </w:r>
                      <w:r w:rsidRPr="00D92EF4">
                        <w:rPr>
                          <w:sz w:val="16"/>
                          <w:szCs w:val="16"/>
                        </w:rPr>
                        <w:t xml:space="preserve"> van voorliggende voorzieningen</w:t>
                      </w:r>
                      <w:r>
                        <w:rPr>
                          <w:sz w:val="16"/>
                          <w:szCs w:val="16"/>
                        </w:rPr>
                        <w:t xml:space="preserve"> waarop u een beroep heeft gedaan (</w:t>
                      </w:r>
                      <w:r w:rsidRPr="00D92EF4">
                        <w:rPr>
                          <w:sz w:val="16"/>
                          <w:szCs w:val="16"/>
                        </w:rPr>
                        <w:t>oftewel</w:t>
                      </w:r>
                      <w:r>
                        <w:rPr>
                          <w:sz w:val="16"/>
                          <w:szCs w:val="16"/>
                        </w:rPr>
                        <w:t>:</w:t>
                      </w:r>
                      <w:r w:rsidRPr="00D92EF4">
                        <w:rPr>
                          <w:sz w:val="16"/>
                          <w:szCs w:val="16"/>
                        </w:rPr>
                        <w:t xml:space="preserve"> landelijke regelingen energiekostencompensatie</w:t>
                      </w:r>
                      <w:r>
                        <w:rPr>
                          <w:sz w:val="16"/>
                          <w:szCs w:val="16"/>
                        </w:rPr>
                        <w:t>)</w:t>
                      </w:r>
                      <w:r w:rsidRPr="00D92EF4">
                        <w:rPr>
                          <w:sz w:val="16"/>
                          <w:szCs w:val="16"/>
                        </w:rPr>
                        <w:t xml:space="preserve"> en met welke uitkomst/status</w:t>
                      </w:r>
                      <w:r>
                        <w:rPr>
                          <w:sz w:val="16"/>
                          <w:szCs w:val="16"/>
                        </w:rPr>
                        <w:t>;</w:t>
                      </w:r>
                    </w:p>
                    <w:p w14:paraId="1E4C5C84" w14:textId="33CC5045" w:rsidR="0072281B" w:rsidRPr="00D072CA" w:rsidRDefault="0072281B" w:rsidP="0072281B">
                      <w:pPr>
                        <w:pStyle w:val="Lijstalinea"/>
                        <w:numPr>
                          <w:ilvl w:val="0"/>
                          <w:numId w:val="3"/>
                        </w:numPr>
                        <w:spacing w:line="200" w:lineRule="atLeast"/>
                        <w:rPr>
                          <w:sz w:val="16"/>
                          <w:szCs w:val="16"/>
                        </w:rPr>
                      </w:pPr>
                      <w:r>
                        <w:rPr>
                          <w:sz w:val="16"/>
                          <w:szCs w:val="16"/>
                        </w:rPr>
                        <w:t>een overzicht van energiebesparende maatregel</w:t>
                      </w:r>
                      <w:r w:rsidR="008A59BF">
                        <w:rPr>
                          <w:sz w:val="16"/>
                          <w:szCs w:val="16"/>
                        </w:rPr>
                        <w:t>en</w:t>
                      </w:r>
                      <w:r>
                        <w:rPr>
                          <w:sz w:val="16"/>
                          <w:szCs w:val="16"/>
                        </w:rPr>
                        <w:t xml:space="preserve"> die u al getroffen heeft en maatregelen die u nog gaat nemen</w:t>
                      </w:r>
                      <w:r w:rsidR="009C00CB">
                        <w:rPr>
                          <w:sz w:val="16"/>
                          <w:szCs w:val="16"/>
                        </w:rPr>
                        <w:t xml:space="preserve"> voor 1 mei 2024</w:t>
                      </w:r>
                      <w:r>
                        <w:rPr>
                          <w:sz w:val="16"/>
                          <w:szCs w:val="16"/>
                        </w:rPr>
                        <w:t>;</w:t>
                      </w:r>
                    </w:p>
                    <w:p w14:paraId="6F7FAF5B" w14:textId="77777777" w:rsidR="00D92EF4" w:rsidRPr="00D92EF4" w:rsidRDefault="00D072CA" w:rsidP="00D92EF4">
                      <w:pPr>
                        <w:pStyle w:val="Lijstalinea"/>
                        <w:numPr>
                          <w:ilvl w:val="0"/>
                          <w:numId w:val="3"/>
                        </w:numPr>
                        <w:spacing w:line="200" w:lineRule="atLeast"/>
                        <w:rPr>
                          <w:sz w:val="16"/>
                          <w:szCs w:val="16"/>
                        </w:rPr>
                      </w:pPr>
                      <w:r w:rsidRPr="00D92EF4">
                        <w:rPr>
                          <w:iCs/>
                          <w:sz w:val="16"/>
                          <w:szCs w:val="16"/>
                        </w:rPr>
                        <w:t xml:space="preserve">een ingevuld rekenmodel Energiekostencompensatie 2022-2023. Het rekenmodel is beschikbaar op </w:t>
                      </w:r>
                      <w:hyperlink r:id="rId10" w:history="1">
                        <w:r w:rsidR="00B60719" w:rsidRPr="00D92EF4">
                          <w:rPr>
                            <w:rStyle w:val="Hyperlink"/>
                            <w:iCs/>
                            <w:sz w:val="16"/>
                            <w:szCs w:val="16"/>
                          </w:rPr>
                          <w:t>https://www.tilburg.nl/energiecompensatie</w:t>
                        </w:r>
                      </w:hyperlink>
                      <w:r w:rsidRPr="00D92EF4">
                        <w:rPr>
                          <w:iCs/>
                          <w:sz w:val="16"/>
                          <w:szCs w:val="16"/>
                        </w:rPr>
                        <w:t>;</w:t>
                      </w:r>
                    </w:p>
                    <w:p w14:paraId="4C8243D6" w14:textId="73FDED26" w:rsidR="00D92EF4" w:rsidRPr="00D92EF4" w:rsidRDefault="00D072CA" w:rsidP="00D92EF4">
                      <w:pPr>
                        <w:pStyle w:val="Lijstalinea"/>
                        <w:numPr>
                          <w:ilvl w:val="0"/>
                          <w:numId w:val="3"/>
                        </w:numPr>
                        <w:spacing w:line="200" w:lineRule="atLeast"/>
                        <w:rPr>
                          <w:sz w:val="16"/>
                          <w:szCs w:val="16"/>
                        </w:rPr>
                      </w:pPr>
                      <w:r w:rsidRPr="00D92EF4">
                        <w:rPr>
                          <w:iCs/>
                          <w:sz w:val="16"/>
                          <w:szCs w:val="16"/>
                        </w:rPr>
                        <w:t>een specificatie van de afgesloten contracten en jaarnota(’s) voor energielasten in relatie tot eerdere contracten zodat inzicht ontstaat in de prijsontwikkeling en stijging van de lasten of een specificatie van de verhuurder van onroerend goed wanneer (hogere) energielasten direct doorbelast worden in de huurverhoging</w:t>
                      </w:r>
                      <w:r w:rsidR="00D92EF4" w:rsidRPr="00D92EF4">
                        <w:rPr>
                          <w:iCs/>
                          <w:sz w:val="16"/>
                          <w:szCs w:val="16"/>
                        </w:rPr>
                        <w:t>. Het betreft hier:</w:t>
                      </w:r>
                      <w:r w:rsidR="00D92EF4" w:rsidRPr="00D92EF4">
                        <w:rPr>
                          <w:iCs/>
                          <w:sz w:val="16"/>
                          <w:szCs w:val="16"/>
                        </w:rPr>
                        <w:br/>
                      </w:r>
                      <w:r w:rsidR="00D92EF4" w:rsidRPr="00D92EF4">
                        <w:rPr>
                          <w:sz w:val="16"/>
                          <w:szCs w:val="16"/>
                        </w:rPr>
                        <w:t>- jaarafrekening 2021 en evt. 2022 als die al beschikbaar is (afhankelijk van wanneer je de aanvraag instuurt is die wel/niet beschikbaar)</w:t>
                      </w:r>
                    </w:p>
                    <w:p w14:paraId="3C713DB6" w14:textId="10772D46" w:rsidR="00D92EF4" w:rsidRPr="00D92EF4" w:rsidRDefault="00D92EF4" w:rsidP="00D92EF4">
                      <w:pPr>
                        <w:pStyle w:val="Tekstopmerking"/>
                        <w:spacing w:line="200" w:lineRule="atLeast"/>
                        <w:rPr>
                          <w:sz w:val="16"/>
                          <w:szCs w:val="16"/>
                        </w:rPr>
                      </w:pPr>
                      <w:r>
                        <w:rPr>
                          <w:sz w:val="16"/>
                          <w:szCs w:val="16"/>
                        </w:rPr>
                        <w:tab/>
                      </w:r>
                      <w:r w:rsidRPr="00D92EF4">
                        <w:rPr>
                          <w:sz w:val="16"/>
                          <w:szCs w:val="16"/>
                        </w:rPr>
                        <w:t xml:space="preserve">- voorschotnota’s 2022 (indien jaarafrekening 2022 niet beschikbaar is) en 2023 </w:t>
                      </w:r>
                    </w:p>
                    <w:p w14:paraId="5F594835" w14:textId="385B5E98" w:rsidR="00D92EF4" w:rsidRPr="00D072CA" w:rsidRDefault="00D92EF4" w:rsidP="00D92EF4">
                      <w:pPr>
                        <w:pStyle w:val="Tekstopmerking"/>
                        <w:spacing w:line="200" w:lineRule="atLeast"/>
                        <w:rPr>
                          <w:sz w:val="16"/>
                          <w:szCs w:val="16"/>
                        </w:rPr>
                      </w:pPr>
                      <w:r>
                        <w:rPr>
                          <w:sz w:val="16"/>
                          <w:szCs w:val="16"/>
                        </w:rPr>
                        <w:tab/>
                      </w:r>
                      <w:r w:rsidRPr="00D92EF4">
                        <w:rPr>
                          <w:sz w:val="16"/>
                          <w:szCs w:val="16"/>
                        </w:rPr>
                        <w:t xml:space="preserve">Indien energielasten via de verhuurder lopen dan een specificatie van de verhuurder van onroerend goed wanneer (hogere) </w:t>
                      </w:r>
                      <w:r>
                        <w:rPr>
                          <w:sz w:val="16"/>
                          <w:szCs w:val="16"/>
                        </w:rPr>
                        <w:tab/>
                      </w:r>
                      <w:r w:rsidRPr="00D92EF4">
                        <w:rPr>
                          <w:sz w:val="16"/>
                          <w:szCs w:val="16"/>
                        </w:rPr>
                        <w:t>energielasten direct doorbelast worden in de huurverhoging</w:t>
                      </w:r>
                      <w:r w:rsidR="0072281B">
                        <w:rPr>
                          <w:sz w:val="16"/>
                          <w:szCs w:val="16"/>
                        </w:rPr>
                        <w:t>;</w:t>
                      </w:r>
                    </w:p>
                    <w:p w14:paraId="39BFDB19" w14:textId="7EA93B6D" w:rsidR="00D072CA" w:rsidRPr="00D072CA" w:rsidRDefault="00D92EF4" w:rsidP="00D072CA">
                      <w:pPr>
                        <w:pStyle w:val="Tekstopmerking"/>
                        <w:numPr>
                          <w:ilvl w:val="0"/>
                          <w:numId w:val="3"/>
                        </w:numPr>
                        <w:spacing w:line="200" w:lineRule="atLeast"/>
                        <w:rPr>
                          <w:sz w:val="16"/>
                          <w:szCs w:val="16"/>
                        </w:rPr>
                      </w:pPr>
                      <w:r>
                        <w:rPr>
                          <w:iCs/>
                          <w:sz w:val="16"/>
                          <w:szCs w:val="16"/>
                        </w:rPr>
                        <w:t>een kopie</w:t>
                      </w:r>
                      <w:r w:rsidR="00D072CA" w:rsidRPr="00D072CA">
                        <w:rPr>
                          <w:iCs/>
                          <w:sz w:val="16"/>
                          <w:szCs w:val="16"/>
                        </w:rPr>
                        <w:t xml:space="preserve"> van de jaarrekening 2021 en 2022 inclusief specificatie van de huisvestingskosten waaronder energiekosten. </w:t>
                      </w:r>
                      <w:r w:rsidR="00D072CA" w:rsidRPr="00D072CA">
                        <w:rPr>
                          <w:sz w:val="16"/>
                          <w:szCs w:val="16"/>
                        </w:rPr>
                        <w:t>Indien de jaarrekening 2022 nog niet beschikbaar is, overlegt u een  prognose van de eindbalans 2022;</w:t>
                      </w:r>
                    </w:p>
                    <w:p w14:paraId="10453304" w14:textId="3D59B25E" w:rsidR="00D072CA" w:rsidRDefault="00D072CA" w:rsidP="00D072CA">
                      <w:pPr>
                        <w:pStyle w:val="Lijstalinea"/>
                        <w:numPr>
                          <w:ilvl w:val="0"/>
                          <w:numId w:val="3"/>
                        </w:numPr>
                        <w:spacing w:line="200" w:lineRule="atLeast"/>
                        <w:rPr>
                          <w:sz w:val="16"/>
                          <w:szCs w:val="16"/>
                        </w:rPr>
                      </w:pPr>
                      <w:r w:rsidRPr="00D072CA">
                        <w:rPr>
                          <w:sz w:val="16"/>
                          <w:szCs w:val="16"/>
                        </w:rPr>
                        <w:t>de begroting 2023 en indien er nog geen jaarrekening 2022 beschikbaar is de begroting 2022 (met realisatiecijfers). Uit de stukken dient duidelijk te worden dat stijgende energiekosten tot een verlies leidt;</w:t>
                      </w:r>
                    </w:p>
                    <w:p w14:paraId="49C2C744" w14:textId="77777777" w:rsidR="00D072CA" w:rsidRPr="00D072CA" w:rsidRDefault="00D072CA" w:rsidP="00D072CA">
                      <w:pPr>
                        <w:pStyle w:val="Lijstalinea"/>
                        <w:numPr>
                          <w:ilvl w:val="0"/>
                          <w:numId w:val="3"/>
                        </w:numPr>
                        <w:spacing w:line="200" w:lineRule="atLeast"/>
                        <w:rPr>
                          <w:sz w:val="16"/>
                          <w:szCs w:val="16"/>
                        </w:rPr>
                      </w:pPr>
                      <w:r w:rsidRPr="00D072CA">
                        <w:rPr>
                          <w:sz w:val="16"/>
                          <w:szCs w:val="16"/>
                        </w:rPr>
                        <w:t xml:space="preserve">in uw aanvraag geeft u aan welk bedrag en percentage u ter dekking van de gestegen energiekosten vanuit de vrije reserve inzet;  </w:t>
                      </w:r>
                    </w:p>
                    <w:p w14:paraId="506358FD" w14:textId="746087D3" w:rsidR="00D072CA" w:rsidRDefault="00D072CA" w:rsidP="00D072CA">
                      <w:pPr>
                        <w:pStyle w:val="Tekstopmerking"/>
                        <w:numPr>
                          <w:ilvl w:val="0"/>
                          <w:numId w:val="3"/>
                        </w:numPr>
                        <w:spacing w:line="200" w:lineRule="atLeast"/>
                        <w:rPr>
                          <w:sz w:val="16"/>
                          <w:szCs w:val="16"/>
                        </w:rPr>
                      </w:pPr>
                      <w:r w:rsidRPr="00D072CA">
                        <w:rPr>
                          <w:sz w:val="16"/>
                          <w:szCs w:val="16"/>
                        </w:rPr>
                        <w:t>u kunt bij de in te dienen stukken aanvullende informatie verstrekken indien u van mening bent dat dit van belang is bij de beoordeling van begroting en jaarrekening.</w:t>
                      </w:r>
                    </w:p>
                    <w:p w14:paraId="3647ACC7" w14:textId="76BC2EB9" w:rsidR="00D92EF4" w:rsidRDefault="00D92EF4" w:rsidP="00D92EF4">
                      <w:pPr>
                        <w:pStyle w:val="Tekstopmerking"/>
                        <w:spacing w:line="200" w:lineRule="atLeast"/>
                        <w:rPr>
                          <w:sz w:val="16"/>
                          <w:szCs w:val="16"/>
                        </w:rPr>
                      </w:pPr>
                    </w:p>
                    <w:p w14:paraId="0E59C139" w14:textId="77777777" w:rsidR="00D072CA" w:rsidRPr="00D072CA" w:rsidRDefault="00D072CA" w:rsidP="00D072CA">
                      <w:pPr>
                        <w:pStyle w:val="Tekstopmerking"/>
                        <w:spacing w:line="200" w:lineRule="atLeast"/>
                        <w:rPr>
                          <w:sz w:val="16"/>
                          <w:szCs w:val="16"/>
                        </w:rPr>
                      </w:pPr>
                    </w:p>
                    <w:p w14:paraId="2039E8A5" w14:textId="77777777" w:rsidR="00D072CA" w:rsidRPr="00D072CA" w:rsidRDefault="00D072CA" w:rsidP="00D072CA">
                      <w:pPr>
                        <w:pStyle w:val="Tekstopmerking"/>
                        <w:spacing w:line="200" w:lineRule="atLeast"/>
                        <w:rPr>
                          <w:b/>
                          <w:bCs/>
                          <w:sz w:val="16"/>
                          <w:szCs w:val="16"/>
                        </w:rPr>
                      </w:pPr>
                      <w:r w:rsidRPr="00D072CA">
                        <w:rPr>
                          <w:b/>
                          <w:bCs/>
                          <w:sz w:val="16"/>
                          <w:szCs w:val="16"/>
                        </w:rPr>
                        <w:t>Indienen aanvraag</w:t>
                      </w:r>
                    </w:p>
                    <w:p w14:paraId="689EC526" w14:textId="06430116" w:rsidR="00D072CA" w:rsidRPr="00D072CA" w:rsidRDefault="00D072CA" w:rsidP="00D072CA">
                      <w:pPr>
                        <w:pStyle w:val="Tekstopmerking"/>
                        <w:spacing w:line="200" w:lineRule="atLeast"/>
                        <w:rPr>
                          <w:sz w:val="16"/>
                          <w:szCs w:val="16"/>
                        </w:rPr>
                      </w:pPr>
                      <w:r w:rsidRPr="00D072CA">
                        <w:rPr>
                          <w:sz w:val="16"/>
                          <w:szCs w:val="16"/>
                        </w:rPr>
                        <w:t xml:space="preserve">U kunt dit ingevulde aanvraagformulier met bijlagen mailen naar </w:t>
                      </w:r>
                      <w:hyperlink r:id="rId11" w:history="1">
                        <w:r w:rsidRPr="00D072CA">
                          <w:rPr>
                            <w:rStyle w:val="Hyperlink"/>
                            <w:sz w:val="16"/>
                            <w:szCs w:val="16"/>
                          </w:rPr>
                          <w:t>subsidies@tilburg.nl</w:t>
                        </w:r>
                      </w:hyperlink>
                      <w:r w:rsidR="00D03F38">
                        <w:rPr>
                          <w:sz w:val="16"/>
                          <w:szCs w:val="16"/>
                        </w:rPr>
                        <w:t xml:space="preserve"> o.v.v. Subsidieaanvraag eenmalige energiecompensatie.</w:t>
                      </w:r>
                    </w:p>
                    <w:p w14:paraId="2DFE4063" w14:textId="77777777" w:rsidR="00D072CA" w:rsidRPr="00D072CA" w:rsidRDefault="00D072CA" w:rsidP="00D072CA">
                      <w:pPr>
                        <w:pStyle w:val="Tekstopmerking"/>
                        <w:spacing w:line="200" w:lineRule="atLeast"/>
                        <w:rPr>
                          <w:b/>
                          <w:bCs/>
                          <w:sz w:val="16"/>
                          <w:szCs w:val="16"/>
                        </w:rPr>
                      </w:pPr>
                    </w:p>
                    <w:p w14:paraId="0DF8D9EE" w14:textId="77777777" w:rsidR="00D072CA" w:rsidRPr="00D072CA" w:rsidRDefault="00D072CA" w:rsidP="00D072CA">
                      <w:pPr>
                        <w:pStyle w:val="Tekstopmerking"/>
                        <w:spacing w:line="200" w:lineRule="atLeast"/>
                        <w:rPr>
                          <w:b/>
                          <w:bCs/>
                          <w:sz w:val="16"/>
                          <w:szCs w:val="16"/>
                        </w:rPr>
                      </w:pPr>
                      <w:r w:rsidRPr="00D072CA">
                        <w:rPr>
                          <w:b/>
                          <w:bCs/>
                          <w:sz w:val="16"/>
                          <w:szCs w:val="16"/>
                        </w:rPr>
                        <w:t>Hulp nodig of vragen?</w:t>
                      </w:r>
                    </w:p>
                    <w:p w14:paraId="1ECD2946" w14:textId="77777777" w:rsidR="00D072CA" w:rsidRPr="00D072CA" w:rsidRDefault="00D072CA" w:rsidP="00D072CA">
                      <w:pPr>
                        <w:pStyle w:val="Tekstopmerking"/>
                        <w:spacing w:line="200" w:lineRule="atLeast"/>
                        <w:rPr>
                          <w:sz w:val="16"/>
                          <w:szCs w:val="16"/>
                        </w:rPr>
                      </w:pPr>
                      <w:r w:rsidRPr="00D072CA">
                        <w:rPr>
                          <w:sz w:val="16"/>
                          <w:szCs w:val="16"/>
                        </w:rPr>
                        <w:t xml:space="preserve">Indien u hulp nodig heeft bij het invullen van het rekenmodel dan kunt u contact opnemen via: </w:t>
                      </w:r>
                      <w:hyperlink r:id="rId12" w:history="1">
                        <w:r w:rsidRPr="00D072CA">
                          <w:rPr>
                            <w:rStyle w:val="Hyperlink"/>
                            <w:bCs/>
                            <w:iCs/>
                            <w:sz w:val="16"/>
                            <w:szCs w:val="16"/>
                          </w:rPr>
                          <w:t>energiecompensatie@tilburg.nl</w:t>
                        </w:r>
                      </w:hyperlink>
                      <w:r w:rsidRPr="00D072CA">
                        <w:rPr>
                          <w:sz w:val="16"/>
                          <w:szCs w:val="16"/>
                        </w:rPr>
                        <w:t>. Daar kunt u ook voor andere vragen en informatie terecht.</w:t>
                      </w:r>
                    </w:p>
                    <w:p w14:paraId="027C2412" w14:textId="3CB64AC7" w:rsidR="00D072CA" w:rsidRPr="00D072CA" w:rsidRDefault="00D072CA">
                      <w:pPr>
                        <w:rPr>
                          <w:sz w:val="16"/>
                          <w:szCs w:val="16"/>
                        </w:rPr>
                      </w:pPr>
                    </w:p>
                  </w:txbxContent>
                </v:textbox>
                <w10:wrap type="square" anchorx="margin"/>
              </v:shape>
            </w:pict>
          </mc:Fallback>
        </mc:AlternateContent>
      </w:r>
    </w:p>
    <w:sectPr w:rsidR="00D072CA" w:rsidRPr="007A6480" w:rsidSect="002B31D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7853" w14:textId="77777777" w:rsidR="006A165A" w:rsidRDefault="006A165A" w:rsidP="00F91A8A">
      <w:pPr>
        <w:spacing w:line="240" w:lineRule="auto"/>
      </w:pPr>
      <w:r>
        <w:separator/>
      </w:r>
    </w:p>
  </w:endnote>
  <w:endnote w:type="continuationSeparator" w:id="0">
    <w:p w14:paraId="545D25AB" w14:textId="77777777" w:rsidR="006A165A" w:rsidRDefault="006A165A"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F93D" w14:textId="77777777" w:rsidR="00F91A8A" w:rsidRDefault="00F91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F4FB" w14:textId="77777777" w:rsidR="00F91A8A" w:rsidRDefault="00F91A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EE67" w14:textId="77777777" w:rsidR="00F91A8A" w:rsidRDefault="00F91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66C2" w14:textId="77777777" w:rsidR="006A165A" w:rsidRDefault="006A165A" w:rsidP="00F91A8A">
      <w:pPr>
        <w:spacing w:line="240" w:lineRule="auto"/>
      </w:pPr>
      <w:r>
        <w:separator/>
      </w:r>
    </w:p>
  </w:footnote>
  <w:footnote w:type="continuationSeparator" w:id="0">
    <w:p w14:paraId="431037ED" w14:textId="77777777" w:rsidR="006A165A" w:rsidRDefault="006A165A" w:rsidP="00F91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CB04" w14:textId="77777777" w:rsidR="00F91A8A" w:rsidRDefault="00F91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1E05" w14:textId="77777777" w:rsidR="00F91A8A" w:rsidRDefault="00F91A8A" w:rsidP="00F91A8A">
    <w:pPr>
      <w:pStyle w:val="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24D" w14:textId="77777777" w:rsidR="00F91A8A" w:rsidRDefault="00F9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406"/>
    <w:multiLevelType w:val="hybridMultilevel"/>
    <w:tmpl w:val="CCA0B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C0057"/>
    <w:multiLevelType w:val="hybridMultilevel"/>
    <w:tmpl w:val="7DB61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3059A5"/>
    <w:multiLevelType w:val="hybridMultilevel"/>
    <w:tmpl w:val="040CB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5A"/>
    <w:rsid w:val="0006456E"/>
    <w:rsid w:val="000A17A9"/>
    <w:rsid w:val="000E27D1"/>
    <w:rsid w:val="001006D8"/>
    <w:rsid w:val="00164F13"/>
    <w:rsid w:val="00183BFF"/>
    <w:rsid w:val="00186254"/>
    <w:rsid w:val="001C0854"/>
    <w:rsid w:val="002116D7"/>
    <w:rsid w:val="00244306"/>
    <w:rsid w:val="00295A3F"/>
    <w:rsid w:val="002B31DF"/>
    <w:rsid w:val="00323B71"/>
    <w:rsid w:val="00326A58"/>
    <w:rsid w:val="004C5560"/>
    <w:rsid w:val="005355A5"/>
    <w:rsid w:val="0057194B"/>
    <w:rsid w:val="005C67DD"/>
    <w:rsid w:val="0063599E"/>
    <w:rsid w:val="006A165A"/>
    <w:rsid w:val="0072281B"/>
    <w:rsid w:val="00747D8B"/>
    <w:rsid w:val="007D034A"/>
    <w:rsid w:val="00827EDA"/>
    <w:rsid w:val="008767F9"/>
    <w:rsid w:val="0088637C"/>
    <w:rsid w:val="00892A18"/>
    <w:rsid w:val="0089619F"/>
    <w:rsid w:val="008A59BF"/>
    <w:rsid w:val="0091543E"/>
    <w:rsid w:val="009B50A0"/>
    <w:rsid w:val="009C00CB"/>
    <w:rsid w:val="00A769E5"/>
    <w:rsid w:val="00A9425F"/>
    <w:rsid w:val="00AA1C30"/>
    <w:rsid w:val="00B60719"/>
    <w:rsid w:val="00BA1B56"/>
    <w:rsid w:val="00C4694D"/>
    <w:rsid w:val="00D03F38"/>
    <w:rsid w:val="00D072CA"/>
    <w:rsid w:val="00D92EF4"/>
    <w:rsid w:val="00E45DFF"/>
    <w:rsid w:val="00E90F9B"/>
    <w:rsid w:val="00EB03A5"/>
    <w:rsid w:val="00F00CAF"/>
    <w:rsid w:val="00F3220C"/>
    <w:rsid w:val="00F51770"/>
    <w:rsid w:val="00F9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79B2"/>
  <w15:chartTrackingRefBased/>
  <w15:docId w15:val="{97AC081E-9C29-48D2-A222-92B5F92D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Geenafstand">
    <w:name w:val="No Spacing"/>
    <w:uiPriority w:val="1"/>
    <w:qFormat/>
    <w:rsid w:val="006A165A"/>
    <w:pPr>
      <w:spacing w:after="0" w:line="240" w:lineRule="auto"/>
    </w:pPr>
    <w:rPr>
      <w:sz w:val="20"/>
    </w:rPr>
  </w:style>
  <w:style w:type="table" w:styleId="Tabelraster">
    <w:name w:val="Table Grid"/>
    <w:basedOn w:val="Standaardtabel"/>
    <w:uiPriority w:val="59"/>
    <w:rsid w:val="006A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0CAF"/>
    <w:pPr>
      <w:ind w:left="720"/>
      <w:contextualSpacing/>
    </w:pPr>
  </w:style>
  <w:style w:type="paragraph" w:styleId="Tekstopmerking">
    <w:name w:val="annotation text"/>
    <w:basedOn w:val="Standaard"/>
    <w:link w:val="TekstopmerkingChar"/>
    <w:rsid w:val="00F00CAF"/>
    <w:rPr>
      <w:rFonts w:ascii="Calibri" w:eastAsia="Times New Roman" w:hAnsi="Calibri" w:cs="Times New Roman"/>
      <w:szCs w:val="20"/>
      <w:lang w:eastAsia="nl-NL"/>
    </w:rPr>
  </w:style>
  <w:style w:type="character" w:customStyle="1" w:styleId="TekstopmerkingChar">
    <w:name w:val="Tekst opmerking Char"/>
    <w:basedOn w:val="Standaardalinea-lettertype"/>
    <w:link w:val="Tekstopmerking"/>
    <w:rsid w:val="00F00CAF"/>
    <w:rPr>
      <w:rFonts w:ascii="Calibri" w:eastAsia="Times New Roman" w:hAnsi="Calibri" w:cs="Times New Roman"/>
      <w:sz w:val="20"/>
      <w:szCs w:val="20"/>
      <w:lang w:eastAsia="nl-NL"/>
    </w:rPr>
  </w:style>
  <w:style w:type="character" w:styleId="Hyperlink">
    <w:name w:val="Hyperlink"/>
    <w:basedOn w:val="Standaardalinea-lettertype"/>
    <w:uiPriority w:val="99"/>
    <w:unhideWhenUsed/>
    <w:rsid w:val="00F00CAF"/>
    <w:rPr>
      <w:color w:val="0000FF" w:themeColor="hyperlink"/>
      <w:u w:val="single"/>
    </w:rPr>
  </w:style>
  <w:style w:type="character" w:styleId="Onopgelostemelding">
    <w:name w:val="Unresolved Mention"/>
    <w:basedOn w:val="Standaardalinea-lettertype"/>
    <w:uiPriority w:val="99"/>
    <w:semiHidden/>
    <w:unhideWhenUsed/>
    <w:rsid w:val="0091543E"/>
    <w:rPr>
      <w:color w:val="605E5C"/>
      <w:shd w:val="clear" w:color="auto" w:fill="E1DFDD"/>
    </w:rPr>
  </w:style>
  <w:style w:type="character" w:styleId="GevolgdeHyperlink">
    <w:name w:val="FollowedHyperlink"/>
    <w:basedOn w:val="Standaardalinea-lettertype"/>
    <w:uiPriority w:val="99"/>
    <w:semiHidden/>
    <w:unhideWhenUsed/>
    <w:rsid w:val="00B60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idies@tilburg.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ilburg.nl/energiecompensatie" TargetMode="External"/><Relationship Id="rId12" Type="http://schemas.openxmlformats.org/officeDocument/2006/relationships/hyperlink" Target="mailto:energiecompensatie@tilburg.n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sidies@tilburg.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ilburg.nl/energiecompensat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ergiecompensatie@tilburg.nl"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128</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Slegers, Marianne</dc:creator>
  <cp:keywords/>
  <dc:description/>
  <cp:lastModifiedBy>Kort, Iris de</cp:lastModifiedBy>
  <cp:revision>17</cp:revision>
  <dcterms:created xsi:type="dcterms:W3CDTF">2022-12-07T14:29:00Z</dcterms:created>
  <dcterms:modified xsi:type="dcterms:W3CDTF">2023-01-16T13:01:00Z</dcterms:modified>
</cp:coreProperties>
</file>